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DA" w:rsidRDefault="00F85561" w:rsidP="00F85561">
      <w:pPr>
        <w:jc w:val="center"/>
        <w:rPr>
          <w:rFonts w:ascii="Helvetica" w:hAnsi="Helvetica"/>
          <w:b/>
          <w:sz w:val="36"/>
        </w:rPr>
      </w:pPr>
      <w:r>
        <w:rPr>
          <w:rFonts w:ascii="Helvetica" w:hAnsi="Helvetica"/>
          <w:b/>
          <w:sz w:val="36"/>
        </w:rPr>
        <w:t xml:space="preserve">Time </w:t>
      </w:r>
      <w:r w:rsidR="006236D6">
        <w:rPr>
          <w:rFonts w:ascii="Helvetica" w:hAnsi="Helvetica"/>
          <w:b/>
          <w:sz w:val="36"/>
        </w:rPr>
        <w:t>Waiver Request</w:t>
      </w:r>
    </w:p>
    <w:p w:rsidR="006855DA" w:rsidRDefault="006855DA">
      <w:pPr>
        <w:jc w:val="center"/>
        <w:rPr>
          <w:rFonts w:ascii="Helvetica" w:hAnsi="Helvetica"/>
          <w:b/>
          <w:sz w:val="36"/>
        </w:rPr>
      </w:pPr>
    </w:p>
    <w:p w:rsidR="006855DA" w:rsidRDefault="006855DA">
      <w:pPr>
        <w:rPr>
          <w:rFonts w:ascii="Helvetica" w:hAnsi="Helvetica"/>
        </w:rPr>
      </w:pPr>
    </w:p>
    <w:p w:rsidR="006855DA" w:rsidRDefault="006236D6">
      <w:pPr>
        <w:rPr>
          <w:rFonts w:ascii="Helvetica" w:hAnsi="Helvetica"/>
        </w:rPr>
      </w:pPr>
      <w:r>
        <w:rPr>
          <w:rFonts w:ascii="Helvetica" w:hAnsi="Helvetica"/>
        </w:rPr>
        <w:t>TO:</w:t>
      </w:r>
      <w:r>
        <w:rPr>
          <w:rFonts w:ascii="Helvetica" w:hAnsi="Helvetica"/>
        </w:rPr>
        <w:tab/>
        <w:t>Scituate Conservation Commission</w:t>
      </w:r>
    </w:p>
    <w:p w:rsidR="006855DA" w:rsidRDefault="006236D6">
      <w:pPr>
        <w:rPr>
          <w:rFonts w:ascii="Helvetica" w:hAnsi="Helvetica"/>
        </w:rPr>
      </w:pPr>
      <w:r>
        <w:rPr>
          <w:rFonts w:ascii="Helvetica" w:hAnsi="Helvetica"/>
        </w:rPr>
        <w:tab/>
        <w:t>Town Hall</w:t>
      </w:r>
    </w:p>
    <w:p w:rsidR="006855DA" w:rsidRDefault="006236D6">
      <w:pPr>
        <w:rPr>
          <w:rFonts w:ascii="Helvetica" w:hAnsi="Helvetica"/>
        </w:rPr>
      </w:pPr>
      <w:r>
        <w:rPr>
          <w:rFonts w:ascii="Helvetica" w:hAnsi="Helvetica"/>
        </w:rPr>
        <w:tab/>
        <w:t>600 Chief Justice Cushing Hwy.</w:t>
      </w:r>
    </w:p>
    <w:p w:rsidR="006855DA" w:rsidRDefault="006236D6">
      <w:pPr>
        <w:rPr>
          <w:rFonts w:ascii="Helvetica" w:hAnsi="Helvetica"/>
        </w:rPr>
      </w:pPr>
      <w:r>
        <w:rPr>
          <w:rFonts w:ascii="Helvetica" w:hAnsi="Helvetica"/>
        </w:rPr>
        <w:tab/>
        <w:t>Scituate, MA 02066</w:t>
      </w:r>
    </w:p>
    <w:p w:rsidR="006855DA" w:rsidRDefault="006855DA">
      <w:pPr>
        <w:rPr>
          <w:rFonts w:ascii="Helvetica" w:hAnsi="Helvetica"/>
        </w:rPr>
      </w:pPr>
    </w:p>
    <w:p w:rsidR="006855DA" w:rsidRDefault="006855DA">
      <w:pPr>
        <w:rPr>
          <w:rFonts w:ascii="Helvetica" w:hAnsi="Helvetica"/>
        </w:rPr>
      </w:pPr>
    </w:p>
    <w:p w:rsidR="006855DA" w:rsidRDefault="00C57CC0">
      <w:pPr>
        <w:rPr>
          <w:rFonts w:ascii="Helvetica" w:hAnsi="Helvetica"/>
        </w:rPr>
      </w:pPr>
      <w:r>
        <w:rPr>
          <w:rFonts w:ascii="Helvetica" w:hAnsi="Helvetica"/>
        </w:rPr>
        <w:t>Dear Commission Members:</w:t>
      </w:r>
    </w:p>
    <w:p w:rsidR="006855DA" w:rsidRDefault="00C57CC0" w:rsidP="00C57CC0">
      <w:pPr>
        <w:tabs>
          <w:tab w:val="left" w:pos="2235"/>
        </w:tabs>
        <w:rPr>
          <w:rFonts w:ascii="Helvetica" w:hAnsi="Helvetica"/>
        </w:rPr>
      </w:pPr>
      <w:r>
        <w:rPr>
          <w:rFonts w:ascii="Helvetica" w:hAnsi="Helvetica"/>
        </w:rPr>
        <w:tab/>
      </w:r>
    </w:p>
    <w:p w:rsidR="00111DD8" w:rsidRDefault="00C57CC0" w:rsidP="00F85561">
      <w:pPr>
        <w:jc w:val="both"/>
        <w:rPr>
          <w:rFonts w:ascii="Helvetica" w:hAnsi="Helvetica"/>
        </w:rPr>
      </w:pPr>
      <w:r>
        <w:rPr>
          <w:rFonts w:ascii="Helvetica" w:hAnsi="Helvetica"/>
        </w:rPr>
        <w:t xml:space="preserve">I/we hereby waive the </w:t>
      </w:r>
      <w:r w:rsidR="00111DD8">
        <w:rPr>
          <w:rFonts w:ascii="Helvetica" w:hAnsi="Helvetica"/>
        </w:rPr>
        <w:t>time requirement set forth in Chapter 131 s. 40 (Wetlands Protection Act), its regulations at 310 CMR 10.00, and the Town of Scituate Wetlands Protection Bylaw 30700. I understand the Commission will make every effort to hold a pu</w:t>
      </w:r>
      <w:r w:rsidR="00084E7D">
        <w:rPr>
          <w:rFonts w:ascii="Helvetica" w:hAnsi="Helvetica"/>
        </w:rPr>
        <w:t>blic meeting within the</w:t>
      </w:r>
      <w:r w:rsidR="00111DD8">
        <w:rPr>
          <w:rFonts w:ascii="Helvetica" w:hAnsi="Helvetica"/>
        </w:rPr>
        <w:t xml:space="preserve"> 21 day</w:t>
      </w:r>
      <w:r w:rsidR="00084E7D">
        <w:rPr>
          <w:rFonts w:ascii="Helvetica" w:hAnsi="Helvetica"/>
        </w:rPr>
        <w:t>s after submission of the complete Notice of Intent or Request for Determination.</w:t>
      </w:r>
      <w:r w:rsidR="00111DD8">
        <w:rPr>
          <w:rFonts w:ascii="Helvetica" w:hAnsi="Helvetica"/>
        </w:rPr>
        <w:t xml:space="preserve"> </w:t>
      </w:r>
    </w:p>
    <w:p w:rsidR="00111DD8" w:rsidRDefault="00111DD8" w:rsidP="00F85561">
      <w:pPr>
        <w:jc w:val="both"/>
        <w:rPr>
          <w:rFonts w:ascii="Helvetica" w:hAnsi="Helvetica"/>
        </w:rPr>
      </w:pPr>
    </w:p>
    <w:p w:rsidR="00084E7D" w:rsidRDefault="00084E7D" w:rsidP="00F85561">
      <w:pPr>
        <w:pStyle w:val="Default"/>
        <w:jc w:val="both"/>
        <w:rPr>
          <w:rFonts w:ascii="Helvetica" w:hAnsi="Helvetica" w:cs="Helvetica"/>
        </w:rPr>
      </w:pPr>
      <w:r>
        <w:rPr>
          <w:rFonts w:ascii="Helvetica" w:hAnsi="Helvetica" w:cs="Helvetica"/>
        </w:rPr>
        <w:t xml:space="preserve">Under </w:t>
      </w:r>
      <w:r w:rsidR="00111DD8" w:rsidRPr="007F0C94">
        <w:rPr>
          <w:rFonts w:ascii="Helvetica" w:hAnsi="Helvetica" w:cs="Helvetica"/>
        </w:rPr>
        <w:t xml:space="preserve">this waiver, the public meeting </w:t>
      </w:r>
      <w:r>
        <w:rPr>
          <w:rFonts w:ascii="Helvetica" w:hAnsi="Helvetica" w:cs="Helvetica"/>
        </w:rPr>
        <w:t>shall be held within 40 days of the Commission’s receiving the complete Request for Determination of Applicability or a Notice of Intent.</w:t>
      </w:r>
    </w:p>
    <w:p w:rsidR="00F85561" w:rsidRDefault="00F85561" w:rsidP="00F85561">
      <w:pPr>
        <w:pStyle w:val="Default"/>
        <w:jc w:val="both"/>
        <w:rPr>
          <w:rFonts w:ascii="Helvetica" w:hAnsi="Helvetica" w:cs="Helvetica"/>
        </w:rPr>
      </w:pPr>
    </w:p>
    <w:p w:rsidR="00F85561" w:rsidRDefault="00F85561" w:rsidP="00F85561">
      <w:pPr>
        <w:jc w:val="both"/>
        <w:rPr>
          <w:rFonts w:ascii="Helvetica" w:hAnsi="Helvetica"/>
        </w:rPr>
      </w:pPr>
      <w:r>
        <w:rPr>
          <w:rFonts w:ascii="Helvetica" w:hAnsi="Helvetica"/>
        </w:rPr>
        <w:t>I understand the Commission will make every effort to issue the Order of Conditions within the 21 days after closing the hearing, but when extenuating circumstances exist, they will be issued as soon as deemed possible.</w:t>
      </w:r>
    </w:p>
    <w:p w:rsidR="00F85561" w:rsidRDefault="00F85561" w:rsidP="00F85561">
      <w:pPr>
        <w:pStyle w:val="Default"/>
        <w:jc w:val="both"/>
        <w:rPr>
          <w:rFonts w:ascii="Helvetica" w:hAnsi="Helvetica" w:cs="Helvetica"/>
        </w:rPr>
      </w:pPr>
    </w:p>
    <w:p w:rsidR="0030076D" w:rsidRPr="00F85561" w:rsidRDefault="0030076D" w:rsidP="00F85561">
      <w:pPr>
        <w:jc w:val="both"/>
        <w:rPr>
          <w:rFonts w:ascii="Helvetica" w:hAnsi="Helvetica"/>
          <w:b/>
          <w:i/>
          <w:szCs w:val="24"/>
          <w:u w:val="single"/>
        </w:rPr>
      </w:pPr>
      <w:r w:rsidRPr="00F85561">
        <w:rPr>
          <w:rFonts w:ascii="Helvetica" w:hAnsi="Helvetica"/>
          <w:b/>
          <w:i/>
          <w:szCs w:val="24"/>
          <w:u w:val="single"/>
        </w:rPr>
        <w:t>This form shall be included in all submittals or they shall be deemed incomplete.</w:t>
      </w:r>
    </w:p>
    <w:p w:rsidR="00111DD8" w:rsidRPr="007F0C94" w:rsidRDefault="00111DD8" w:rsidP="00F85561">
      <w:pPr>
        <w:jc w:val="both"/>
        <w:rPr>
          <w:rFonts w:ascii="Helvetica" w:hAnsi="Helvetica" w:cs="Helvetica"/>
          <w:szCs w:val="24"/>
        </w:rPr>
      </w:pPr>
    </w:p>
    <w:p w:rsidR="006855DA" w:rsidRPr="007F0C94" w:rsidRDefault="006855DA">
      <w:pPr>
        <w:rPr>
          <w:rFonts w:ascii="Helvetica" w:hAnsi="Helvetica" w:cs="Helvetica"/>
          <w:szCs w:val="24"/>
        </w:rPr>
      </w:pPr>
      <w:bookmarkStart w:id="0" w:name="_GoBack"/>
      <w:bookmarkEnd w:id="0"/>
    </w:p>
    <w:p w:rsidR="006855DA" w:rsidRPr="007F0C94" w:rsidRDefault="006855DA">
      <w:pPr>
        <w:rPr>
          <w:rFonts w:ascii="Helvetica" w:hAnsi="Helvetica" w:cs="Helvetica"/>
          <w:szCs w:val="24"/>
        </w:rPr>
      </w:pPr>
    </w:p>
    <w:p w:rsidR="006855DA" w:rsidRPr="007F0C94" w:rsidRDefault="006236D6">
      <w:pPr>
        <w:rPr>
          <w:rFonts w:ascii="Helvetica" w:hAnsi="Helvetica" w:cs="Helvetica"/>
          <w:szCs w:val="24"/>
        </w:rPr>
      </w:pPr>
      <w:r w:rsidRPr="007F0C94">
        <w:rPr>
          <w:rFonts w:ascii="Helvetica" w:hAnsi="Helvetica" w:cs="Helvetica"/>
          <w:szCs w:val="24"/>
        </w:rPr>
        <w:t>_________________________________________</w:t>
      </w:r>
      <w:r w:rsidRPr="007F0C94">
        <w:rPr>
          <w:rFonts w:ascii="Helvetica" w:hAnsi="Helvetica" w:cs="Helvetica"/>
          <w:szCs w:val="24"/>
        </w:rPr>
        <w:tab/>
        <w:t>_____________________</w:t>
      </w:r>
    </w:p>
    <w:p w:rsidR="006855DA" w:rsidRPr="007F0C94" w:rsidRDefault="006236D6">
      <w:pPr>
        <w:rPr>
          <w:rFonts w:ascii="Helvetica" w:hAnsi="Helvetica" w:cs="Helvetica"/>
          <w:szCs w:val="24"/>
        </w:rPr>
      </w:pPr>
      <w:r w:rsidRPr="007F0C94">
        <w:rPr>
          <w:rFonts w:ascii="Helvetica" w:hAnsi="Helvetica" w:cs="Helvetica"/>
          <w:szCs w:val="24"/>
        </w:rPr>
        <w:t>Applicant’s or Representative’s Signature</w:t>
      </w:r>
      <w:r w:rsidRPr="007F0C94">
        <w:rPr>
          <w:rFonts w:ascii="Helvetica" w:hAnsi="Helvetica" w:cs="Helvetica"/>
          <w:szCs w:val="24"/>
        </w:rPr>
        <w:tab/>
      </w:r>
      <w:r w:rsidRPr="007F0C94">
        <w:rPr>
          <w:rFonts w:ascii="Helvetica" w:hAnsi="Helvetica" w:cs="Helvetica"/>
          <w:szCs w:val="24"/>
        </w:rPr>
        <w:tab/>
      </w:r>
      <w:r w:rsidRPr="007F0C94">
        <w:rPr>
          <w:rFonts w:ascii="Helvetica" w:hAnsi="Helvetica" w:cs="Helvetica"/>
          <w:szCs w:val="24"/>
        </w:rPr>
        <w:tab/>
        <w:t xml:space="preserve">      Date</w:t>
      </w:r>
    </w:p>
    <w:p w:rsidR="006855DA" w:rsidRPr="007F0C94" w:rsidRDefault="006855DA">
      <w:pPr>
        <w:rPr>
          <w:rFonts w:ascii="Helvetica" w:hAnsi="Helvetica" w:cs="Helvetica"/>
          <w:szCs w:val="24"/>
        </w:rPr>
      </w:pPr>
    </w:p>
    <w:p w:rsidR="006855DA" w:rsidRPr="007F0C94" w:rsidRDefault="006236D6">
      <w:pPr>
        <w:rPr>
          <w:rFonts w:ascii="Helvetica" w:hAnsi="Helvetica" w:cs="Helvetica"/>
          <w:szCs w:val="24"/>
        </w:rPr>
      </w:pPr>
      <w:r w:rsidRPr="007F0C94">
        <w:rPr>
          <w:rFonts w:ascii="Helvetica" w:hAnsi="Helvetica" w:cs="Helvetica"/>
          <w:szCs w:val="24"/>
        </w:rPr>
        <w:t>Applicant’s Name: (print) ____________________________________________</w:t>
      </w:r>
    </w:p>
    <w:p w:rsidR="006855DA" w:rsidRPr="007F0C94" w:rsidRDefault="006855DA">
      <w:pPr>
        <w:rPr>
          <w:rFonts w:ascii="Helvetica" w:hAnsi="Helvetica" w:cs="Helvetica"/>
          <w:szCs w:val="24"/>
        </w:rPr>
      </w:pPr>
    </w:p>
    <w:p w:rsidR="006855DA" w:rsidRPr="007F0C94" w:rsidRDefault="006236D6">
      <w:pPr>
        <w:rPr>
          <w:rFonts w:ascii="Helvetica" w:hAnsi="Helvetica" w:cs="Helvetica"/>
          <w:szCs w:val="24"/>
        </w:rPr>
      </w:pPr>
      <w:r w:rsidRPr="007F0C94">
        <w:rPr>
          <w:rFonts w:ascii="Helvetica" w:hAnsi="Helvetica" w:cs="Helvetica"/>
          <w:szCs w:val="24"/>
        </w:rPr>
        <w:t>Address: ________________________________________________________</w:t>
      </w:r>
    </w:p>
    <w:p w:rsidR="006855DA" w:rsidRPr="007F0C94" w:rsidRDefault="006855DA">
      <w:pPr>
        <w:rPr>
          <w:rFonts w:ascii="Helvetica" w:hAnsi="Helvetica" w:cs="Helvetica"/>
          <w:szCs w:val="24"/>
        </w:rPr>
      </w:pPr>
    </w:p>
    <w:p w:rsidR="006855DA" w:rsidRPr="007F0C94" w:rsidRDefault="006236D6">
      <w:pPr>
        <w:rPr>
          <w:rFonts w:ascii="Helvetica" w:hAnsi="Helvetica" w:cs="Helvetica"/>
          <w:szCs w:val="24"/>
        </w:rPr>
      </w:pPr>
      <w:r w:rsidRPr="007F0C94">
        <w:rPr>
          <w:rFonts w:ascii="Helvetica" w:hAnsi="Helvetica" w:cs="Helvetica"/>
          <w:szCs w:val="24"/>
        </w:rPr>
        <w:t>Telephone: ______________________________________________________</w:t>
      </w:r>
    </w:p>
    <w:p w:rsidR="006855DA" w:rsidRPr="007F0C94" w:rsidRDefault="006855DA">
      <w:pPr>
        <w:rPr>
          <w:rFonts w:ascii="Helvetica" w:hAnsi="Helvetica" w:cs="Helvetica"/>
          <w:szCs w:val="24"/>
        </w:rPr>
      </w:pPr>
    </w:p>
    <w:p w:rsidR="006855DA" w:rsidRPr="007F0C94" w:rsidRDefault="006236D6">
      <w:pPr>
        <w:rPr>
          <w:rFonts w:ascii="Helvetica" w:hAnsi="Helvetica" w:cs="Helvetica"/>
          <w:szCs w:val="24"/>
        </w:rPr>
      </w:pPr>
      <w:r w:rsidRPr="007F0C94">
        <w:rPr>
          <w:rFonts w:ascii="Helvetica" w:hAnsi="Helvetica" w:cs="Helvetica"/>
          <w:szCs w:val="24"/>
        </w:rPr>
        <w:t>Project Location: __________________________________________________</w:t>
      </w:r>
      <w:r w:rsidRPr="007F0C94">
        <w:rPr>
          <w:rFonts w:ascii="Helvetica" w:hAnsi="Helvetica" w:cs="Helvetica"/>
          <w:szCs w:val="24"/>
        </w:rPr>
        <w:br/>
      </w:r>
    </w:p>
    <w:p w:rsidR="006855DA" w:rsidRPr="007F0C94" w:rsidRDefault="006236D6">
      <w:pPr>
        <w:rPr>
          <w:rFonts w:ascii="Helvetica" w:hAnsi="Helvetica" w:cs="Helvetica"/>
          <w:szCs w:val="24"/>
        </w:rPr>
      </w:pPr>
      <w:r w:rsidRPr="007F0C94">
        <w:rPr>
          <w:rFonts w:ascii="Helvetica" w:hAnsi="Helvetica" w:cs="Helvetica"/>
          <w:szCs w:val="24"/>
        </w:rPr>
        <w:t>Project description: ________________________________________________</w:t>
      </w:r>
    </w:p>
    <w:p w:rsidR="006855DA" w:rsidRPr="007F0C94" w:rsidRDefault="006855DA">
      <w:pPr>
        <w:rPr>
          <w:rFonts w:ascii="Helvetica" w:hAnsi="Helvetica" w:cs="Helvetica"/>
          <w:szCs w:val="24"/>
        </w:rPr>
      </w:pPr>
    </w:p>
    <w:p w:rsidR="006855DA" w:rsidRPr="007F0C94" w:rsidRDefault="006236D6">
      <w:pPr>
        <w:rPr>
          <w:rFonts w:ascii="Helvetica" w:hAnsi="Helvetica" w:cs="Helvetica"/>
          <w:szCs w:val="24"/>
        </w:rPr>
      </w:pPr>
      <w:r w:rsidRPr="007F0C94">
        <w:rPr>
          <w:rFonts w:ascii="Helvetica" w:hAnsi="Helvetica" w:cs="Helvetica"/>
          <w:szCs w:val="24"/>
        </w:rPr>
        <w:t>________________________________________________________________</w:t>
      </w:r>
    </w:p>
    <w:p w:rsidR="00111DD8" w:rsidRPr="007F0C94" w:rsidRDefault="00111DD8">
      <w:pPr>
        <w:rPr>
          <w:rFonts w:ascii="Helvetica" w:hAnsi="Helvetica" w:cs="Helvetica"/>
          <w:szCs w:val="24"/>
        </w:rPr>
      </w:pPr>
    </w:p>
    <w:sectPr w:rsidR="00111DD8" w:rsidRPr="007F0C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6D6"/>
    <w:rsid w:val="00084E7D"/>
    <w:rsid w:val="00111DD8"/>
    <w:rsid w:val="002E79B5"/>
    <w:rsid w:val="0030076D"/>
    <w:rsid w:val="006236D6"/>
    <w:rsid w:val="006855DA"/>
    <w:rsid w:val="006F6605"/>
    <w:rsid w:val="007F0C94"/>
    <w:rsid w:val="008D38C2"/>
    <w:rsid w:val="00C57CC0"/>
    <w:rsid w:val="00F66CF0"/>
    <w:rsid w:val="00F8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DD8"/>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Waiver Agreement</vt:lpstr>
    </vt:vector>
  </TitlesOfParts>
  <Company>Scituate</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Agreement</dc:title>
  <dc:creator>Vin Kalis</dc:creator>
  <cp:lastModifiedBy>Carol Logue</cp:lastModifiedBy>
  <cp:revision>2</cp:revision>
  <dcterms:created xsi:type="dcterms:W3CDTF">2018-03-15T13:26:00Z</dcterms:created>
  <dcterms:modified xsi:type="dcterms:W3CDTF">2018-03-15T13:26:00Z</dcterms:modified>
</cp:coreProperties>
</file>