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245611" w14:textId="77777777" w:rsidR="006A49A0" w:rsidRDefault="006356A8" w:rsidP="00A147F8">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Scituate Commission on Disabilities Agenda</w:t>
      </w:r>
    </w:p>
    <w:p w14:paraId="4206A5AA" w14:textId="53B234BB" w:rsidR="006A49A0" w:rsidRDefault="006356A8">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Wednesday, </w:t>
      </w:r>
      <w:r w:rsidR="00152AE7">
        <w:rPr>
          <w:rFonts w:ascii="Times New Roman" w:eastAsia="Times New Roman" w:hAnsi="Times New Roman" w:cs="Times New Roman"/>
          <w:b/>
          <w:sz w:val="24"/>
          <w:szCs w:val="24"/>
        </w:rPr>
        <w:t>June 13</w:t>
      </w:r>
      <w:r>
        <w:rPr>
          <w:rFonts w:ascii="Times New Roman" w:eastAsia="Times New Roman" w:hAnsi="Times New Roman" w:cs="Times New Roman"/>
          <w:b/>
          <w:sz w:val="24"/>
          <w:szCs w:val="24"/>
        </w:rPr>
        <w:t>, 201</w:t>
      </w:r>
      <w:r w:rsidR="00A147F8">
        <w:rPr>
          <w:rFonts w:ascii="Times New Roman" w:eastAsia="Times New Roman" w:hAnsi="Times New Roman" w:cs="Times New Roman"/>
          <w:b/>
          <w:sz w:val="24"/>
          <w:szCs w:val="24"/>
        </w:rPr>
        <w:t>8</w:t>
      </w:r>
    </w:p>
    <w:p w14:paraId="140E3C48" w14:textId="77777777" w:rsidR="006A49A0" w:rsidRDefault="006356A8">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7:30PM - 8:30PM</w:t>
      </w:r>
    </w:p>
    <w:p w14:paraId="012B619D" w14:textId="11221EE3" w:rsidR="006A49A0" w:rsidRDefault="00FE2312">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Board of Selectman Room</w:t>
      </w:r>
    </w:p>
    <w:p w14:paraId="784C7423" w14:textId="77777777" w:rsidR="006A49A0" w:rsidRDefault="006A49A0">
      <w:pPr>
        <w:spacing w:after="0"/>
        <w:rPr>
          <w:rFonts w:ascii="Times New Roman" w:eastAsia="Times New Roman" w:hAnsi="Times New Roman" w:cs="Times New Roman"/>
          <w:sz w:val="24"/>
          <w:szCs w:val="24"/>
        </w:rPr>
      </w:pPr>
      <w:bookmarkStart w:id="0" w:name="_gjdgxs" w:colFirst="0" w:colLast="0"/>
      <w:bookmarkEnd w:id="0"/>
    </w:p>
    <w:p w14:paraId="28105416" w14:textId="77777777" w:rsidR="006A49A0" w:rsidRDefault="006A49A0">
      <w:pPr>
        <w:spacing w:after="0"/>
        <w:rPr>
          <w:rFonts w:ascii="Times New Roman" w:eastAsia="Times New Roman" w:hAnsi="Times New Roman" w:cs="Times New Roman"/>
          <w:sz w:val="24"/>
          <w:szCs w:val="24"/>
        </w:rPr>
      </w:pPr>
    </w:p>
    <w:p w14:paraId="15768844" w14:textId="77777777" w:rsidR="006A49A0" w:rsidRDefault="006356A8">
      <w:pPr>
        <w:numPr>
          <w:ilvl w:val="0"/>
          <w:numId w:val="2"/>
        </w:numPr>
        <w:spacing w:after="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Call to Order</w:t>
      </w:r>
    </w:p>
    <w:p w14:paraId="7F565BFC" w14:textId="77777777" w:rsidR="002975F7" w:rsidRPr="002975F7" w:rsidRDefault="002975F7" w:rsidP="002975F7">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2975F7">
        <w:rPr>
          <w:rFonts w:ascii="Times New Roman" w:eastAsia="Times New Roman" w:hAnsi="Times New Roman" w:cs="Times New Roman"/>
          <w:b/>
          <w:bCs/>
          <w:iCs/>
          <w:sz w:val="24"/>
          <w:szCs w:val="24"/>
        </w:rPr>
        <w:t>Public Comment</w:t>
      </w:r>
      <w:r w:rsidR="001A0081" w:rsidRPr="001A0081">
        <w:rPr>
          <w:rFonts w:ascii="Times New Roman" w:eastAsia="Times New Roman" w:hAnsi="Times New Roman" w:cs="Times New Roman"/>
          <w:b/>
          <w:bCs/>
          <w:iCs/>
          <w:sz w:val="24"/>
          <w:szCs w:val="24"/>
          <w:vertAlign w:val="superscript"/>
        </w:rPr>
        <w:t>1</w:t>
      </w:r>
    </w:p>
    <w:p w14:paraId="2F13D719" w14:textId="77777777" w:rsidR="006A49A0" w:rsidRPr="00894803" w:rsidRDefault="006356A8" w:rsidP="00894803">
      <w:pPr>
        <w:numPr>
          <w:ilvl w:val="0"/>
          <w:numId w:val="2"/>
        </w:numPr>
        <w:spacing w:after="0"/>
        <w:contextualSpacing/>
        <w:rPr>
          <w:rFonts w:ascii="Times New Roman" w:eastAsia="Times New Roman" w:hAnsi="Times New Roman" w:cs="Times New Roman"/>
          <w:b/>
          <w:sz w:val="24"/>
          <w:szCs w:val="24"/>
        </w:rPr>
      </w:pPr>
      <w:r w:rsidRPr="00894803">
        <w:rPr>
          <w:rFonts w:ascii="Times New Roman" w:eastAsia="Times New Roman" w:hAnsi="Times New Roman" w:cs="Times New Roman"/>
          <w:b/>
          <w:sz w:val="24"/>
          <w:szCs w:val="24"/>
        </w:rPr>
        <w:t>Old Business</w:t>
      </w:r>
    </w:p>
    <w:p w14:paraId="2006EF01" w14:textId="4E43D2F3" w:rsidR="006A49A0" w:rsidRDefault="00894803" w:rsidP="00FE2312">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6356A8">
        <w:rPr>
          <w:rFonts w:ascii="Times New Roman" w:eastAsia="Times New Roman" w:hAnsi="Times New Roman" w:cs="Times New Roman"/>
          <w:sz w:val="24"/>
          <w:szCs w:val="24"/>
        </w:rPr>
        <w:t>.  Review of COD Procedures and Goals</w:t>
      </w:r>
    </w:p>
    <w:p w14:paraId="1D0FB84F" w14:textId="23A277B3" w:rsidR="00DA2765" w:rsidRDefault="00DA2765">
      <w:pPr>
        <w:numPr>
          <w:ilvl w:val="1"/>
          <w:numId w:val="1"/>
        </w:numP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Review of Proposed Policy for Procedures for BOS Liaison Communication</w:t>
      </w:r>
    </w:p>
    <w:p w14:paraId="4B8C7167" w14:textId="29E04EA8" w:rsidR="00DA2765" w:rsidRDefault="00DA2765" w:rsidP="00DA2765">
      <w:pPr>
        <w:numPr>
          <w:ilvl w:val="1"/>
          <w:numId w:val="1"/>
        </w:numPr>
        <w:spacing w:after="0"/>
        <w:contextualSpacing/>
        <w:rPr>
          <w:rFonts w:ascii="Times New Roman" w:eastAsia="Times New Roman" w:hAnsi="Times New Roman" w:cs="Times New Roman"/>
          <w:sz w:val="24"/>
          <w:szCs w:val="24"/>
        </w:rPr>
      </w:pPr>
      <w:r w:rsidRPr="00DA2765">
        <w:rPr>
          <w:rFonts w:ascii="Times New Roman" w:eastAsia="Times New Roman" w:hAnsi="Times New Roman" w:cs="Times New Roman"/>
          <w:sz w:val="24"/>
          <w:szCs w:val="24"/>
        </w:rPr>
        <w:t>Procedure for Agenda Setting, Adding and Removing Items</w:t>
      </w:r>
      <w:r>
        <w:rPr>
          <w:rFonts w:ascii="Times New Roman" w:eastAsia="Times New Roman" w:hAnsi="Times New Roman" w:cs="Times New Roman"/>
          <w:sz w:val="24"/>
          <w:szCs w:val="24"/>
        </w:rPr>
        <w:t>—Policy Discussion</w:t>
      </w:r>
      <w:r w:rsidR="006356A8" w:rsidRPr="00DA2765">
        <w:rPr>
          <w:rFonts w:ascii="Times New Roman" w:eastAsia="Times New Roman" w:hAnsi="Times New Roman" w:cs="Times New Roman"/>
          <w:sz w:val="24"/>
          <w:szCs w:val="24"/>
        </w:rPr>
        <w:t xml:space="preserve"> </w:t>
      </w:r>
    </w:p>
    <w:p w14:paraId="713BA4D9" w14:textId="61420D7D" w:rsidR="006A49A0" w:rsidRPr="00DA2765" w:rsidRDefault="00DA2765" w:rsidP="00DA2765">
      <w:pPr>
        <w:numPr>
          <w:ilvl w:val="1"/>
          <w:numId w:val="1"/>
        </w:numP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COD </w:t>
      </w:r>
      <w:r w:rsidR="006356A8" w:rsidRPr="00DA2765">
        <w:rPr>
          <w:rFonts w:ascii="Times New Roman" w:eastAsia="Times New Roman" w:hAnsi="Times New Roman" w:cs="Times New Roman"/>
          <w:sz w:val="24"/>
          <w:szCs w:val="24"/>
        </w:rPr>
        <w:t>Representation/Introductions to Other Scituate Boards, Departments, and Commission</w:t>
      </w:r>
    </w:p>
    <w:p w14:paraId="065775F3" w14:textId="77777777" w:rsidR="00894803" w:rsidRDefault="00957CBF" w:rsidP="00894803">
      <w:pPr>
        <w:numPr>
          <w:ilvl w:val="1"/>
          <w:numId w:val="1"/>
        </w:numP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Procedure for COD to write press releases and interact with other media outlets</w:t>
      </w:r>
    </w:p>
    <w:p w14:paraId="5DB5D117" w14:textId="77777777" w:rsidR="00A147F8" w:rsidRDefault="00A147F8" w:rsidP="00894803">
      <w:pPr>
        <w:numPr>
          <w:ilvl w:val="0"/>
          <w:numId w:val="1"/>
        </w:numPr>
        <w:spacing w:after="0"/>
        <w:contextualSpacing/>
        <w:rPr>
          <w:rFonts w:ascii="Times New Roman" w:eastAsia="Times New Roman" w:hAnsi="Times New Roman" w:cs="Times New Roman"/>
          <w:sz w:val="24"/>
          <w:szCs w:val="24"/>
        </w:rPr>
      </w:pPr>
      <w:r w:rsidRPr="00894803">
        <w:rPr>
          <w:rFonts w:ascii="Times New Roman" w:eastAsia="Times New Roman" w:hAnsi="Times New Roman" w:cs="Times New Roman"/>
          <w:sz w:val="24"/>
          <w:szCs w:val="24"/>
        </w:rPr>
        <w:t>Accessibility Awareness Event</w:t>
      </w:r>
    </w:p>
    <w:p w14:paraId="232341E3" w14:textId="77777777" w:rsidR="001A0081" w:rsidRPr="001A0081" w:rsidRDefault="001A0081" w:rsidP="001A0081">
      <w:pPr>
        <w:pStyle w:val="ListParagraph"/>
        <w:numPr>
          <w:ilvl w:val="1"/>
          <w:numId w:val="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Subcommittee Report</w:t>
      </w:r>
    </w:p>
    <w:p w14:paraId="0A08B025" w14:textId="7E2938C3" w:rsidR="00152AE7" w:rsidRDefault="00152AE7" w:rsidP="00894803">
      <w:pPr>
        <w:numPr>
          <w:ilvl w:val="0"/>
          <w:numId w:val="1"/>
        </w:numP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Library Strategic Planning Meeting</w:t>
      </w:r>
    </w:p>
    <w:p w14:paraId="0E738E93" w14:textId="0FA063D3" w:rsidR="00152AE7" w:rsidRDefault="00152AE7" w:rsidP="00894803">
      <w:pPr>
        <w:numPr>
          <w:ilvl w:val="0"/>
          <w:numId w:val="1"/>
        </w:numP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ADA Compliance for Portable Restrooms</w:t>
      </w:r>
    </w:p>
    <w:p w14:paraId="1AA375D6" w14:textId="05EDACBE" w:rsidR="00894803" w:rsidRPr="00894803" w:rsidRDefault="00894803" w:rsidP="00894803">
      <w:pPr>
        <w:numPr>
          <w:ilvl w:val="0"/>
          <w:numId w:val="1"/>
        </w:numP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Acceptance of Past Minutes</w:t>
      </w:r>
    </w:p>
    <w:p w14:paraId="0BEC5A74" w14:textId="77777777" w:rsidR="006A49A0" w:rsidRPr="00894803" w:rsidRDefault="00894803" w:rsidP="00894803">
      <w:pPr>
        <w:pStyle w:val="ListParagraph"/>
        <w:numPr>
          <w:ilvl w:val="0"/>
          <w:numId w:val="2"/>
        </w:numPr>
        <w:spacing w:after="0"/>
        <w:rPr>
          <w:rFonts w:ascii="Times New Roman" w:eastAsia="Times New Roman" w:hAnsi="Times New Roman" w:cs="Times New Roman"/>
          <w:b/>
          <w:sz w:val="24"/>
          <w:szCs w:val="24"/>
        </w:rPr>
      </w:pPr>
      <w:r w:rsidRPr="00894803">
        <w:rPr>
          <w:rFonts w:ascii="Times New Roman" w:eastAsia="Times New Roman" w:hAnsi="Times New Roman" w:cs="Times New Roman"/>
          <w:b/>
          <w:sz w:val="24"/>
          <w:szCs w:val="24"/>
        </w:rPr>
        <w:t>New Business</w:t>
      </w:r>
    </w:p>
    <w:p w14:paraId="709A53AA" w14:textId="3932F2B1" w:rsidR="00A73BC2" w:rsidRPr="00FE2312" w:rsidRDefault="00AD482E" w:rsidP="00FE2312">
      <w:pPr>
        <w:pStyle w:val="ListParagraph"/>
        <w:numPr>
          <w:ilvl w:val="0"/>
          <w:numId w:val="5"/>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Council on Aging Representative Report (Tentative) </w:t>
      </w:r>
    </w:p>
    <w:p w14:paraId="0556C11A" w14:textId="7196FE94" w:rsidR="00894803" w:rsidRDefault="00894803" w:rsidP="00A147F8">
      <w:pPr>
        <w:pStyle w:val="ListParagraph"/>
        <w:numPr>
          <w:ilvl w:val="0"/>
          <w:numId w:val="5"/>
        </w:numPr>
        <w:spacing w:after="0"/>
        <w:rPr>
          <w:rFonts w:ascii="Times New Roman" w:eastAsia="Times New Roman" w:hAnsi="Times New Roman" w:cs="Times New Roman"/>
          <w:sz w:val="24"/>
          <w:szCs w:val="24"/>
        </w:rPr>
      </w:pPr>
      <w:r w:rsidRPr="00894803">
        <w:rPr>
          <w:rFonts w:ascii="Times New Roman" w:eastAsia="Times New Roman" w:hAnsi="Times New Roman" w:cs="Times New Roman"/>
          <w:sz w:val="24"/>
          <w:szCs w:val="24"/>
        </w:rPr>
        <w:t>Treasurer’s Report</w:t>
      </w:r>
    </w:p>
    <w:p w14:paraId="48B173BE" w14:textId="6A9D8047" w:rsidR="00DA2765" w:rsidRDefault="00DA2765" w:rsidP="00A147F8">
      <w:pPr>
        <w:pStyle w:val="ListParagraph"/>
        <w:numPr>
          <w:ilvl w:val="0"/>
          <w:numId w:val="5"/>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ADA Transition Plan--Request for Proposals </w:t>
      </w:r>
    </w:p>
    <w:p w14:paraId="6F841D91" w14:textId="77777777" w:rsidR="00DA2765" w:rsidRDefault="007C4B95" w:rsidP="00A147F8">
      <w:pPr>
        <w:pStyle w:val="ListParagraph"/>
        <w:numPr>
          <w:ilvl w:val="0"/>
          <w:numId w:val="5"/>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Wampat</w:t>
      </w:r>
      <w:r w:rsidR="008D233B">
        <w:rPr>
          <w:rFonts w:ascii="Times New Roman" w:eastAsia="Times New Roman" w:hAnsi="Times New Roman" w:cs="Times New Roman"/>
          <w:sz w:val="24"/>
          <w:szCs w:val="24"/>
        </w:rPr>
        <w:t>u</w:t>
      </w:r>
      <w:r>
        <w:rPr>
          <w:rFonts w:ascii="Times New Roman" w:eastAsia="Times New Roman" w:hAnsi="Times New Roman" w:cs="Times New Roman"/>
          <w:sz w:val="24"/>
          <w:szCs w:val="24"/>
        </w:rPr>
        <w:t xml:space="preserve">ck </w:t>
      </w:r>
      <w:r w:rsidR="008D233B">
        <w:rPr>
          <w:rFonts w:ascii="Times New Roman" w:eastAsia="Times New Roman" w:hAnsi="Times New Roman" w:cs="Times New Roman"/>
          <w:sz w:val="24"/>
          <w:szCs w:val="24"/>
        </w:rPr>
        <w:t>Playground Remodel</w:t>
      </w:r>
    </w:p>
    <w:p w14:paraId="27FF64AB" w14:textId="0D885363" w:rsidR="00670A4D" w:rsidRDefault="00DA2765" w:rsidP="00A147F8">
      <w:pPr>
        <w:pStyle w:val="ListParagraph"/>
        <w:numPr>
          <w:ilvl w:val="0"/>
          <w:numId w:val="5"/>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Passing of Hubert G. </w:t>
      </w:r>
      <w:proofErr w:type="spellStart"/>
      <w:r>
        <w:rPr>
          <w:rFonts w:ascii="Times New Roman" w:eastAsia="Times New Roman" w:hAnsi="Times New Roman" w:cs="Times New Roman"/>
          <w:sz w:val="24"/>
          <w:szCs w:val="24"/>
        </w:rPr>
        <w:t>Hamacher</w:t>
      </w:r>
      <w:proofErr w:type="spellEnd"/>
      <w:r w:rsidR="008D233B">
        <w:rPr>
          <w:rFonts w:ascii="Times New Roman" w:eastAsia="Times New Roman" w:hAnsi="Times New Roman" w:cs="Times New Roman"/>
          <w:sz w:val="24"/>
          <w:szCs w:val="24"/>
        </w:rPr>
        <w:t xml:space="preserve"> </w:t>
      </w:r>
    </w:p>
    <w:p w14:paraId="7BD8C4D6" w14:textId="093DE168" w:rsidR="00E949B9" w:rsidRDefault="00E949B9" w:rsidP="00A147F8">
      <w:pPr>
        <w:pStyle w:val="ListParagraph"/>
        <w:numPr>
          <w:ilvl w:val="0"/>
          <w:numId w:val="5"/>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6B0828">
        <w:rPr>
          <w:rFonts w:ascii="Times New Roman" w:eastAsia="Times New Roman" w:hAnsi="Times New Roman" w:cs="Times New Roman"/>
          <w:sz w:val="24"/>
          <w:szCs w:val="24"/>
        </w:rPr>
        <w:t>O</w:t>
      </w:r>
      <w:r>
        <w:rPr>
          <w:rFonts w:ascii="Times New Roman" w:eastAsia="Times New Roman" w:hAnsi="Times New Roman" w:cs="Times New Roman"/>
          <w:sz w:val="24"/>
          <w:szCs w:val="24"/>
        </w:rPr>
        <w:t>D Appointments</w:t>
      </w:r>
    </w:p>
    <w:p w14:paraId="6C3AB552" w14:textId="77777777" w:rsidR="00894803" w:rsidRPr="00894803" w:rsidRDefault="00894803" w:rsidP="00894803">
      <w:pPr>
        <w:pStyle w:val="ListParagraph"/>
        <w:numPr>
          <w:ilvl w:val="0"/>
          <w:numId w:val="5"/>
        </w:numPr>
        <w:spacing w:after="0"/>
        <w:rPr>
          <w:rFonts w:ascii="Times New Roman" w:eastAsia="Times New Roman" w:hAnsi="Times New Roman" w:cs="Times New Roman"/>
          <w:sz w:val="24"/>
          <w:szCs w:val="24"/>
        </w:rPr>
      </w:pPr>
      <w:r w:rsidRPr="00894803">
        <w:rPr>
          <w:rFonts w:ascii="Times New Roman" w:eastAsia="Times New Roman" w:hAnsi="Times New Roman" w:cs="Times New Roman"/>
          <w:sz w:val="24"/>
          <w:szCs w:val="24"/>
        </w:rPr>
        <w:t>Corresp</w:t>
      </w:r>
      <w:r>
        <w:rPr>
          <w:rFonts w:ascii="Times New Roman" w:eastAsia="Times New Roman" w:hAnsi="Times New Roman" w:cs="Times New Roman"/>
          <w:sz w:val="24"/>
          <w:szCs w:val="24"/>
        </w:rPr>
        <w:t>o</w:t>
      </w:r>
      <w:r w:rsidRPr="00894803">
        <w:rPr>
          <w:rFonts w:ascii="Times New Roman" w:eastAsia="Times New Roman" w:hAnsi="Times New Roman" w:cs="Times New Roman"/>
          <w:sz w:val="24"/>
          <w:szCs w:val="24"/>
        </w:rPr>
        <w:t>ndence Received</w:t>
      </w:r>
    </w:p>
    <w:p w14:paraId="234AF171" w14:textId="77777777" w:rsidR="00894803" w:rsidRDefault="00894803" w:rsidP="00894803">
      <w:pPr>
        <w:pStyle w:val="ListParagraph"/>
        <w:numPr>
          <w:ilvl w:val="0"/>
          <w:numId w:val="5"/>
        </w:numPr>
        <w:spacing w:after="0"/>
        <w:rPr>
          <w:rFonts w:ascii="Times New Roman" w:eastAsia="Times New Roman" w:hAnsi="Times New Roman" w:cs="Times New Roman"/>
          <w:sz w:val="24"/>
          <w:szCs w:val="24"/>
        </w:rPr>
      </w:pPr>
      <w:r w:rsidRPr="00894803">
        <w:rPr>
          <w:rFonts w:ascii="Times New Roman" w:eastAsia="Times New Roman" w:hAnsi="Times New Roman" w:cs="Times New Roman"/>
          <w:sz w:val="24"/>
          <w:szCs w:val="24"/>
        </w:rPr>
        <w:t>Matters not reasonably anticipated 48 hours in advance of meeting</w:t>
      </w:r>
    </w:p>
    <w:p w14:paraId="0D1D5033" w14:textId="77777777" w:rsidR="00A147F8" w:rsidRDefault="00A147F8" w:rsidP="00A147F8">
      <w:pPr>
        <w:spacing w:after="0"/>
        <w:rPr>
          <w:rFonts w:ascii="Times New Roman" w:eastAsia="Times New Roman" w:hAnsi="Times New Roman" w:cs="Times New Roman"/>
          <w:sz w:val="24"/>
          <w:szCs w:val="24"/>
        </w:rPr>
      </w:pPr>
    </w:p>
    <w:p w14:paraId="167AE134" w14:textId="081BDC66" w:rsidR="006A49A0" w:rsidRDefault="006356A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Next meeting is Wednesday</w:t>
      </w:r>
      <w:r w:rsidR="005C2081">
        <w:rPr>
          <w:rFonts w:ascii="Times New Roman" w:eastAsia="Times New Roman" w:hAnsi="Times New Roman" w:cs="Times New Roman"/>
          <w:sz w:val="24"/>
          <w:szCs w:val="24"/>
        </w:rPr>
        <w:t>,</w:t>
      </w:r>
      <w:r w:rsidR="001C7E1E">
        <w:rPr>
          <w:rFonts w:ascii="Times New Roman" w:eastAsia="Times New Roman" w:hAnsi="Times New Roman" w:cs="Times New Roman"/>
          <w:sz w:val="24"/>
          <w:szCs w:val="24"/>
        </w:rPr>
        <w:t xml:space="preserve"> </w:t>
      </w:r>
      <w:r w:rsidR="00152AE7">
        <w:rPr>
          <w:rFonts w:ascii="Times New Roman" w:eastAsia="Times New Roman" w:hAnsi="Times New Roman" w:cs="Times New Roman"/>
          <w:sz w:val="24"/>
          <w:szCs w:val="24"/>
        </w:rPr>
        <w:t>July 11</w:t>
      </w:r>
      <w:r w:rsidR="00894803">
        <w:rPr>
          <w:rFonts w:ascii="Times New Roman" w:eastAsia="Times New Roman" w:hAnsi="Times New Roman" w:cs="Times New Roman"/>
          <w:sz w:val="24"/>
          <w:szCs w:val="24"/>
        </w:rPr>
        <w:t>, 2018</w:t>
      </w:r>
      <w:r>
        <w:rPr>
          <w:rFonts w:ascii="Times New Roman" w:eastAsia="Times New Roman" w:hAnsi="Times New Roman" w:cs="Times New Roman"/>
          <w:sz w:val="24"/>
          <w:szCs w:val="24"/>
        </w:rPr>
        <w:t xml:space="preserve"> at 7:30 </w:t>
      </w:r>
      <w:r w:rsidR="00351930">
        <w:rPr>
          <w:rFonts w:ascii="Times New Roman" w:eastAsia="Times New Roman" w:hAnsi="Times New Roman" w:cs="Times New Roman"/>
          <w:sz w:val="24"/>
          <w:szCs w:val="24"/>
        </w:rPr>
        <w:t xml:space="preserve">at the </w:t>
      </w:r>
      <w:r w:rsidR="00DA2765">
        <w:rPr>
          <w:rFonts w:ascii="Times New Roman" w:eastAsia="Times New Roman" w:hAnsi="Times New Roman" w:cs="Times New Roman"/>
          <w:sz w:val="24"/>
          <w:szCs w:val="24"/>
        </w:rPr>
        <w:t xml:space="preserve">Library Small </w:t>
      </w:r>
      <w:r w:rsidR="00351930">
        <w:rPr>
          <w:rFonts w:ascii="Times New Roman" w:eastAsia="Times New Roman" w:hAnsi="Times New Roman" w:cs="Times New Roman"/>
          <w:sz w:val="24"/>
          <w:szCs w:val="24"/>
        </w:rPr>
        <w:t>Conference</w:t>
      </w:r>
      <w:r w:rsidR="00DA2765">
        <w:rPr>
          <w:rFonts w:ascii="Times New Roman" w:eastAsia="Times New Roman" w:hAnsi="Times New Roman" w:cs="Times New Roman"/>
          <w:sz w:val="24"/>
          <w:szCs w:val="24"/>
        </w:rPr>
        <w:t xml:space="preserve"> Room</w:t>
      </w:r>
    </w:p>
    <w:p w14:paraId="031E39A6" w14:textId="77777777" w:rsidR="006A49A0" w:rsidRDefault="006A49A0">
      <w:pPr>
        <w:spacing w:after="0"/>
        <w:rPr>
          <w:rFonts w:ascii="Times New Roman" w:eastAsia="Times New Roman" w:hAnsi="Times New Roman" w:cs="Times New Roman"/>
          <w:sz w:val="24"/>
          <w:szCs w:val="24"/>
        </w:rPr>
      </w:pPr>
    </w:p>
    <w:p w14:paraId="399639CC" w14:textId="77777777" w:rsidR="00A147F8" w:rsidRDefault="006356A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Respectfully Submitted,</w:t>
      </w:r>
    </w:p>
    <w:p w14:paraId="53340C32" w14:textId="77777777" w:rsidR="006A49A0" w:rsidRDefault="006356A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Megan Sommer, Chairperson</w:t>
      </w:r>
    </w:p>
    <w:p w14:paraId="0EC4B6C7" w14:textId="77777777" w:rsidR="001A0081" w:rsidRDefault="001A0081">
      <w:pPr>
        <w:spacing w:after="0"/>
        <w:rPr>
          <w:rFonts w:ascii="Times New Roman" w:eastAsia="Times New Roman" w:hAnsi="Times New Roman" w:cs="Times New Roman"/>
          <w:sz w:val="24"/>
          <w:szCs w:val="24"/>
        </w:rPr>
      </w:pPr>
    </w:p>
    <w:p w14:paraId="6916EC9D" w14:textId="1DAE94C7" w:rsidR="001A0081" w:rsidRDefault="001A0081">
      <w:pPr>
        <w:spacing w:after="0"/>
        <w:rPr>
          <w:rFonts w:ascii="Times New Roman" w:eastAsia="Times New Roman" w:hAnsi="Times New Roman" w:cs="Times New Roman"/>
          <w:sz w:val="24"/>
          <w:szCs w:val="24"/>
        </w:rPr>
      </w:pPr>
      <w:r w:rsidRPr="006B0828">
        <w:rPr>
          <w:rFonts w:ascii="Times New Roman" w:eastAsia="Times New Roman" w:hAnsi="Times New Roman" w:cs="Times New Roman"/>
          <w:sz w:val="20"/>
          <w:szCs w:val="20"/>
          <w:vertAlign w:val="superscript"/>
        </w:rPr>
        <w:t xml:space="preserve">1 </w:t>
      </w:r>
      <w:r w:rsidRPr="006B0828">
        <w:rPr>
          <w:rFonts w:ascii="Times New Roman" w:eastAsia="Times New Roman" w:hAnsi="Times New Roman" w:cs="Times New Roman"/>
          <w:sz w:val="20"/>
          <w:szCs w:val="20"/>
        </w:rPr>
        <w:t>Public comments will be limited to two (2) minutes per individual.  “Public Comment” time will be limited to 10 minutes total for all comments from the public so the COD can proceed with items on the agenda.  There will be no debate or action taken on “Public Comment” items.  The COD will take items under advisement and items raised may, at the discretion of the Chairperson, be added to a future agenda. At the Chairpersons discretion, public comment may be allowed on today’s agenda items when they occur during the meeting. If no public is present for at the start of the meeting, this section may be concluded early.</w:t>
      </w:r>
      <w:bookmarkStart w:id="1" w:name="_GoBack"/>
      <w:bookmarkEnd w:id="1"/>
    </w:p>
    <w:p w14:paraId="2F801F20" w14:textId="77777777" w:rsidR="006A49A0" w:rsidRDefault="006A49A0">
      <w:pPr>
        <w:spacing w:after="0"/>
        <w:rPr>
          <w:rFonts w:ascii="Times New Roman" w:eastAsia="Times New Roman" w:hAnsi="Times New Roman" w:cs="Times New Roman"/>
          <w:sz w:val="24"/>
          <w:szCs w:val="24"/>
        </w:rPr>
      </w:pPr>
    </w:p>
    <w:sectPr w:rsidR="006A49A0">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A0C34"/>
    <w:multiLevelType w:val="hybridMultilevel"/>
    <w:tmpl w:val="C9BE0E04"/>
    <w:lvl w:ilvl="0" w:tplc="1F2C1D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56E1BED"/>
    <w:multiLevelType w:val="hybridMultilevel"/>
    <w:tmpl w:val="5AA27002"/>
    <w:lvl w:ilvl="0" w:tplc="B754C7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4140487"/>
    <w:multiLevelType w:val="multilevel"/>
    <w:tmpl w:val="A544D3BE"/>
    <w:lvl w:ilvl="0">
      <w:start w:val="1"/>
      <w:numFmt w:val="upperLetter"/>
      <w:lvlText w:val="%1."/>
      <w:lvlJc w:val="left"/>
      <w:pPr>
        <w:ind w:left="1080" w:hanging="360"/>
      </w:pPr>
    </w:lvl>
    <w:lvl w:ilvl="1">
      <w:start w:val="1"/>
      <w:numFmt w:val="lowerRoman"/>
      <w:lvlText w:val="%2."/>
      <w:lvlJc w:val="righ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58184E2E"/>
    <w:multiLevelType w:val="multilevel"/>
    <w:tmpl w:val="F1C46E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F4F0218"/>
    <w:multiLevelType w:val="multilevel"/>
    <w:tmpl w:val="0BD09062"/>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9A0"/>
    <w:rsid w:val="00022480"/>
    <w:rsid w:val="00033CE2"/>
    <w:rsid w:val="000E5D6A"/>
    <w:rsid w:val="001036D3"/>
    <w:rsid w:val="00152AE7"/>
    <w:rsid w:val="00196AA8"/>
    <w:rsid w:val="001A0081"/>
    <w:rsid w:val="001C7E1E"/>
    <w:rsid w:val="0023201D"/>
    <w:rsid w:val="002975F7"/>
    <w:rsid w:val="00351930"/>
    <w:rsid w:val="00390E0D"/>
    <w:rsid w:val="00425255"/>
    <w:rsid w:val="00457F40"/>
    <w:rsid w:val="00504791"/>
    <w:rsid w:val="005A1AA3"/>
    <w:rsid w:val="005C2081"/>
    <w:rsid w:val="005C75DE"/>
    <w:rsid w:val="006356A8"/>
    <w:rsid w:val="00670A4D"/>
    <w:rsid w:val="006A49A0"/>
    <w:rsid w:val="006B0828"/>
    <w:rsid w:val="007752FE"/>
    <w:rsid w:val="007C4B95"/>
    <w:rsid w:val="007D091F"/>
    <w:rsid w:val="00801B7B"/>
    <w:rsid w:val="00875C85"/>
    <w:rsid w:val="00894803"/>
    <w:rsid w:val="008B50E5"/>
    <w:rsid w:val="008D233B"/>
    <w:rsid w:val="00957CBF"/>
    <w:rsid w:val="00A147F8"/>
    <w:rsid w:val="00A73BC2"/>
    <w:rsid w:val="00AD482E"/>
    <w:rsid w:val="00D026FB"/>
    <w:rsid w:val="00D109C9"/>
    <w:rsid w:val="00DA2765"/>
    <w:rsid w:val="00E949B9"/>
    <w:rsid w:val="00FE2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D0179"/>
  <w15:docId w15:val="{0F9873E6-561E-4DFB-84B8-334A850CA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6356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255</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Megan</dc:creator>
  <cp:lastModifiedBy>Vigilance</cp:lastModifiedBy>
  <cp:revision>6</cp:revision>
  <dcterms:created xsi:type="dcterms:W3CDTF">2018-06-05T21:33:00Z</dcterms:created>
  <dcterms:modified xsi:type="dcterms:W3CDTF">2018-06-08T00:55:00Z</dcterms:modified>
</cp:coreProperties>
</file>