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posOffset>238125</wp:posOffset>
            </wp:positionH>
            <wp:positionV relativeFrom="page">
              <wp:posOffset>209550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 xml:space="preserve">Wednesday, </w:t>
      </w:r>
      <w:r w:rsidR="00AD4416">
        <w:rPr>
          <w:b w:val="0"/>
        </w:rPr>
        <w:t>November 20,</w:t>
      </w:r>
      <w:r w:rsidR="002006A8">
        <w:rPr>
          <w:b w:val="0"/>
        </w:rPr>
        <w:t xml:space="preserve"> 2019 – 6:30</w:t>
      </w:r>
      <w:r w:rsidR="002006A8" w:rsidRPr="00725759">
        <w:rPr>
          <w:b w:val="0"/>
        </w:rPr>
        <w:t xml:space="preserve"> pm</w:t>
      </w: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>
        <w:rPr>
          <w:b w:val="0"/>
        </w:rPr>
        <w:t>Small Conference Room</w:t>
      </w:r>
    </w:p>
    <w:p w:rsidR="002006A8" w:rsidRDefault="002006A8" w:rsidP="002006A8">
      <w:pPr>
        <w:pStyle w:val="Body"/>
        <w:rPr>
          <w:b w:val="0"/>
        </w:rPr>
      </w:pPr>
    </w:p>
    <w:p w:rsidR="002006A8" w:rsidRDefault="002006A8" w:rsidP="002006A8">
      <w:pPr>
        <w:pStyle w:val="Body"/>
        <w:rPr>
          <w:b w:val="0"/>
        </w:rPr>
      </w:pPr>
    </w:p>
    <w:p w:rsidR="00AD4416" w:rsidRDefault="00AD4416" w:rsidP="00AD4416"/>
    <w:p w:rsidR="002006A8" w:rsidRPr="00725759" w:rsidRDefault="002006A8" w:rsidP="002006A8">
      <w:pPr>
        <w:pStyle w:val="Body"/>
        <w:rPr>
          <w:b w:val="0"/>
        </w:rPr>
      </w:pP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Meeting called to order</w:t>
      </w: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agenda</w:t>
      </w:r>
    </w:p>
    <w:p w:rsidR="00326CF3" w:rsidRDefault="00326CF3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minutes</w:t>
      </w:r>
    </w:p>
    <w:p w:rsidR="00AD4416" w:rsidRPr="00326CF3" w:rsidRDefault="00AD4416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>
        <w:rPr>
          <w:b w:val="0"/>
          <w:sz w:val="26"/>
        </w:rPr>
        <w:t>Discussion – Potential new members and total number to be added</w:t>
      </w:r>
    </w:p>
    <w:p w:rsidR="00AD4416" w:rsidRDefault="00326CF3" w:rsidP="00AD4416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Discussion –</w:t>
      </w:r>
      <w:r w:rsidR="002006A8" w:rsidRPr="00326CF3">
        <w:rPr>
          <w:b w:val="0"/>
          <w:sz w:val="26"/>
        </w:rPr>
        <w:t xml:space="preserve"> </w:t>
      </w:r>
      <w:r w:rsidR="005947CC">
        <w:rPr>
          <w:b w:val="0"/>
          <w:sz w:val="26"/>
        </w:rPr>
        <w:t xml:space="preserve">Housing Production Plan </w:t>
      </w:r>
      <w:r w:rsidR="002006A8" w:rsidRPr="00326CF3">
        <w:rPr>
          <w:b w:val="0"/>
          <w:sz w:val="26"/>
        </w:rPr>
        <w:t>RFP</w:t>
      </w:r>
    </w:p>
    <w:p w:rsidR="002006A8" w:rsidRPr="00AD4416" w:rsidRDefault="00AD4416" w:rsidP="00AD4416">
      <w:pPr>
        <w:pStyle w:val="Body"/>
        <w:ind w:left="720"/>
        <w:jc w:val="left"/>
        <w:rPr>
          <w:b w:val="0"/>
          <w:sz w:val="26"/>
        </w:rPr>
      </w:pPr>
      <w:r>
        <w:rPr>
          <w:b w:val="0"/>
          <w:sz w:val="26"/>
        </w:rPr>
        <w:t>a</w:t>
      </w:r>
      <w:r w:rsidRPr="00AD4416">
        <w:rPr>
          <w:b w:val="0"/>
          <w:sz w:val="26"/>
        </w:rPr>
        <w:t>)</w:t>
      </w:r>
      <w:r>
        <w:rPr>
          <w:b w:val="0"/>
          <w:sz w:val="26"/>
        </w:rPr>
        <w:t xml:space="preserve"> Review State mandated p</w:t>
      </w:r>
      <w:r w:rsidRPr="00AD4416">
        <w:rPr>
          <w:b w:val="0"/>
          <w:sz w:val="26"/>
        </w:rPr>
        <w:t xml:space="preserve">ortions and </w:t>
      </w:r>
      <w:r w:rsidR="007015AF" w:rsidRPr="007015AF">
        <w:rPr>
          <w:b w:val="0"/>
          <w:color w:val="auto"/>
          <w:sz w:val="26"/>
        </w:rPr>
        <w:t>what</w:t>
      </w:r>
      <w:r w:rsidRPr="007015AF">
        <w:rPr>
          <w:b w:val="0"/>
          <w:color w:val="auto"/>
          <w:sz w:val="26"/>
        </w:rPr>
        <w:t xml:space="preserve"> firms to send to</w:t>
      </w:r>
    </w:p>
    <w:p w:rsidR="00AD4416" w:rsidRDefault="00AD4416" w:rsidP="00AD4416">
      <w:pPr>
        <w:pStyle w:val="Body"/>
        <w:ind w:left="720"/>
        <w:jc w:val="left"/>
        <w:rPr>
          <w:b w:val="0"/>
          <w:sz w:val="26"/>
        </w:rPr>
      </w:pPr>
      <w:r>
        <w:rPr>
          <w:b w:val="0"/>
          <w:sz w:val="26"/>
        </w:rPr>
        <w:t>b) Discussion/</w:t>
      </w:r>
      <w:r w:rsidRPr="007015AF">
        <w:rPr>
          <w:b w:val="0"/>
          <w:color w:val="auto"/>
          <w:sz w:val="26"/>
        </w:rPr>
        <w:t xml:space="preserve">Vote </w:t>
      </w:r>
      <w:r>
        <w:rPr>
          <w:b w:val="0"/>
          <w:sz w:val="26"/>
        </w:rPr>
        <w:t>– RFP Add-on(s) to be requested in proposal</w:t>
      </w:r>
    </w:p>
    <w:p w:rsidR="002006A8" w:rsidRPr="00AD4416" w:rsidRDefault="002006A8" w:rsidP="00AD4416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AD4416">
        <w:rPr>
          <w:b w:val="0"/>
          <w:sz w:val="26"/>
        </w:rPr>
        <w:t>Old Business</w:t>
      </w:r>
    </w:p>
    <w:p w:rsidR="002006A8" w:rsidRPr="00326CF3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New Business</w:t>
      </w:r>
    </w:p>
    <w:p w:rsidR="002006A8" w:rsidRPr="00326CF3" w:rsidRDefault="002006A8" w:rsidP="00326C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3C3"/>
    <w:multiLevelType w:val="hybridMultilevel"/>
    <w:tmpl w:val="CBE6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2006A8"/>
    <w:rsid w:val="003026AC"/>
    <w:rsid w:val="00326CF3"/>
    <w:rsid w:val="005947CC"/>
    <w:rsid w:val="007015AF"/>
    <w:rsid w:val="007737F1"/>
    <w:rsid w:val="00776EE7"/>
    <w:rsid w:val="008738DA"/>
    <w:rsid w:val="008A3F05"/>
    <w:rsid w:val="008C593F"/>
    <w:rsid w:val="008F0C7D"/>
    <w:rsid w:val="00927CA9"/>
    <w:rsid w:val="009B422A"/>
    <w:rsid w:val="00AD4416"/>
    <w:rsid w:val="00B53D61"/>
    <w:rsid w:val="00BA35DF"/>
    <w:rsid w:val="00E1740E"/>
    <w:rsid w:val="00EC3D34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1FDDA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2019-11-15T13:49:00Z</dcterms:created>
  <dcterms:modified xsi:type="dcterms:W3CDTF">2019-11-15T15:53:00Z</dcterms:modified>
</cp:coreProperties>
</file>