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CFB34" w14:textId="6228F2F9" w:rsidR="00AF016C" w:rsidRPr="000F3205" w:rsidRDefault="00AF016C" w:rsidP="00AF016C">
      <w:pPr>
        <w:rPr>
          <w:rFonts w:ascii="Cambria" w:eastAsia="Times New Roman" w:hAnsi="Cambria" w:cs="Times New Roman"/>
          <w:b/>
          <w:bCs/>
          <w:kern w:val="0"/>
          <w:sz w:val="28"/>
          <w:szCs w:val="28"/>
          <w14:ligatures w14:val="none"/>
        </w:rPr>
      </w:pPr>
      <w:r w:rsidRPr="000F3205">
        <w:rPr>
          <w:rFonts w:ascii="Cambria" w:eastAsia="Times New Roman" w:hAnsi="Cambria" w:cs="Times New Roman"/>
          <w:b/>
          <w:bCs/>
          <w:color w:val="000000"/>
          <w:kern w:val="0"/>
          <w:sz w:val="28"/>
          <w:szCs w:val="28"/>
          <w14:ligatures w14:val="none"/>
        </w:rPr>
        <w:t xml:space="preserve">Topic: </w:t>
      </w:r>
      <w:r w:rsidR="004213FC">
        <w:rPr>
          <w:rFonts w:ascii="Cambria" w:eastAsia="Times New Roman" w:hAnsi="Cambria" w:cs="Times New Roman"/>
          <w:b/>
          <w:bCs/>
          <w:color w:val="000000"/>
          <w:kern w:val="0"/>
          <w:sz w:val="28"/>
          <w:szCs w:val="28"/>
          <w14:ligatures w14:val="none"/>
        </w:rPr>
        <w:t>AGENDA-</w:t>
      </w:r>
      <w:r w:rsidRPr="000F3205">
        <w:rPr>
          <w:rFonts w:ascii="Cambria" w:eastAsia="Times New Roman" w:hAnsi="Cambria" w:cs="Times New Roman"/>
          <w:b/>
          <w:bCs/>
          <w:color w:val="000000"/>
          <w:kern w:val="0"/>
          <w:sz w:val="28"/>
          <w:szCs w:val="28"/>
          <w14:ligatures w14:val="none"/>
        </w:rPr>
        <w:t>Mordecai Lincoln Property Committee Meeting</w:t>
      </w:r>
      <w:r w:rsidR="0029043B">
        <w:rPr>
          <w:rFonts w:ascii="Cambria" w:eastAsia="Times New Roman" w:hAnsi="Cambria" w:cs="Times New Roman"/>
          <w:b/>
          <w:bCs/>
          <w:color w:val="000000"/>
          <w:kern w:val="0"/>
          <w:sz w:val="28"/>
          <w:szCs w:val="28"/>
          <w14:ligatures w14:val="none"/>
        </w:rPr>
        <w:t>-</w:t>
      </w:r>
    </w:p>
    <w:p w14:paraId="56271B81" w14:textId="7CEBCD4F" w:rsidR="000F3205" w:rsidRDefault="003B7185" w:rsidP="004213FC">
      <w:pPr>
        <w:rPr>
          <w:rFonts w:ascii="Cambria" w:eastAsia="Times New Roman" w:hAnsi="Cambria" w:cs="Times New Roman"/>
          <w:b/>
          <w:bCs/>
          <w:color w:val="000000"/>
          <w:kern w:val="0"/>
          <w:sz w:val="28"/>
          <w:szCs w:val="28"/>
          <w14:ligatures w14:val="none"/>
        </w:rPr>
      </w:pPr>
      <w:r>
        <w:rPr>
          <w:rFonts w:ascii="Cambria" w:eastAsia="Times New Roman" w:hAnsi="Cambria" w:cs="Times New Roman"/>
          <w:b/>
          <w:bCs/>
          <w:color w:val="000000"/>
          <w:kern w:val="0"/>
          <w:sz w:val="28"/>
          <w:szCs w:val="28"/>
          <w14:ligatures w14:val="none"/>
        </w:rPr>
        <w:t xml:space="preserve"> </w:t>
      </w:r>
      <w:r w:rsidR="00AF016C" w:rsidRPr="000F3205">
        <w:rPr>
          <w:rFonts w:ascii="Cambria" w:eastAsia="Times New Roman" w:hAnsi="Cambria" w:cs="Times New Roman"/>
          <w:b/>
          <w:bCs/>
          <w:color w:val="000000"/>
          <w:kern w:val="0"/>
          <w:sz w:val="28"/>
          <w:szCs w:val="28"/>
          <w14:ligatures w14:val="none"/>
        </w:rPr>
        <w:t xml:space="preserve">Time: </w:t>
      </w:r>
      <w:r w:rsidR="004213FC">
        <w:rPr>
          <w:rFonts w:ascii="Cambria" w:eastAsia="Times New Roman" w:hAnsi="Cambria" w:cs="Times New Roman"/>
          <w:b/>
          <w:bCs/>
          <w:color w:val="000000"/>
          <w:kern w:val="0"/>
          <w:sz w:val="28"/>
          <w:szCs w:val="28"/>
          <w14:ligatures w14:val="none"/>
        </w:rPr>
        <w:t>May 8</w:t>
      </w:r>
      <w:r w:rsidR="00BB34D2">
        <w:rPr>
          <w:rFonts w:ascii="Cambria" w:eastAsia="Times New Roman" w:hAnsi="Cambria" w:cs="Times New Roman"/>
          <w:b/>
          <w:bCs/>
          <w:color w:val="000000"/>
          <w:kern w:val="0"/>
          <w:sz w:val="28"/>
          <w:szCs w:val="28"/>
          <w14:ligatures w14:val="none"/>
        </w:rPr>
        <w:t>th</w:t>
      </w:r>
      <w:r w:rsidR="00892708">
        <w:rPr>
          <w:rFonts w:ascii="Cambria" w:eastAsia="Times New Roman" w:hAnsi="Cambria" w:cs="Times New Roman"/>
          <w:b/>
          <w:bCs/>
          <w:color w:val="000000"/>
          <w:kern w:val="0"/>
          <w:sz w:val="28"/>
          <w:szCs w:val="28"/>
          <w14:ligatures w14:val="none"/>
        </w:rPr>
        <w:t>, 2</w:t>
      </w:r>
      <w:r w:rsidR="00AF016C" w:rsidRPr="007C5D14">
        <w:rPr>
          <w:rFonts w:ascii="Cambria" w:eastAsia="Times New Roman" w:hAnsi="Cambria" w:cs="Times New Roman"/>
          <w:b/>
          <w:bCs/>
          <w:color w:val="000000"/>
          <w:kern w:val="0"/>
          <w:sz w:val="28"/>
          <w:szCs w:val="28"/>
          <w14:ligatures w14:val="none"/>
        </w:rPr>
        <w:t>024,</w:t>
      </w:r>
      <w:r w:rsidR="00AF016C" w:rsidRPr="000F3205">
        <w:rPr>
          <w:rFonts w:ascii="Cambria" w:eastAsia="Times New Roman" w:hAnsi="Cambria" w:cs="Times New Roman"/>
          <w:b/>
          <w:bCs/>
          <w:color w:val="000000"/>
          <w:kern w:val="0"/>
          <w:sz w:val="28"/>
          <w:szCs w:val="28"/>
          <w14:ligatures w14:val="none"/>
        </w:rPr>
        <w:t xml:space="preserve"> 06:30 PM Eastern Time (US and Canada)</w:t>
      </w:r>
    </w:p>
    <w:p w14:paraId="413CA540" w14:textId="77777777" w:rsidR="004213FC" w:rsidRDefault="004213FC" w:rsidP="004213FC">
      <w:pPr>
        <w:rPr>
          <w:rFonts w:ascii="Cambria" w:eastAsia="Times New Roman" w:hAnsi="Cambria" w:cs="Times New Roman"/>
          <w:b/>
          <w:bCs/>
          <w:color w:val="000000"/>
          <w:kern w:val="0"/>
          <w:sz w:val="28"/>
          <w:szCs w:val="28"/>
          <w14:ligatures w14:val="none"/>
        </w:rPr>
      </w:pPr>
    </w:p>
    <w:p w14:paraId="624348D1" w14:textId="7CB24487" w:rsidR="004213FC" w:rsidRDefault="004213FC" w:rsidP="004213FC">
      <w:pPr>
        <w:rPr>
          <w:rFonts w:ascii="Cambria" w:eastAsia="Times New Roman" w:hAnsi="Cambria" w:cs="Times New Roman"/>
          <w:b/>
          <w:bCs/>
          <w:color w:val="000000"/>
          <w:kern w:val="0"/>
          <w:sz w:val="28"/>
          <w:szCs w:val="28"/>
          <w14:ligatures w14:val="none"/>
        </w:rPr>
      </w:pPr>
      <w:r>
        <w:rPr>
          <w:rFonts w:ascii="Cambria" w:eastAsia="Times New Roman" w:hAnsi="Cambria" w:cs="Times New Roman"/>
          <w:b/>
          <w:bCs/>
          <w:color w:val="000000"/>
          <w:kern w:val="0"/>
          <w:sz w:val="28"/>
          <w:szCs w:val="28"/>
          <w14:ligatures w14:val="none"/>
        </w:rPr>
        <w:t>Location:  Scituate Senior Center, Peggotty Room</w:t>
      </w:r>
    </w:p>
    <w:p w14:paraId="2B575B4E" w14:textId="77777777" w:rsidR="004213FC" w:rsidRDefault="004213FC" w:rsidP="004213FC">
      <w:pPr>
        <w:rPr>
          <w:rFonts w:ascii="Cambria" w:eastAsia="Times New Roman" w:hAnsi="Cambria" w:cs="Times New Roman"/>
          <w:b/>
          <w:bCs/>
          <w:color w:val="000000"/>
          <w:kern w:val="0"/>
          <w:sz w:val="28"/>
          <w:szCs w:val="28"/>
          <w14:ligatures w14:val="none"/>
        </w:rPr>
      </w:pPr>
    </w:p>
    <w:p w14:paraId="7F5C6641" w14:textId="77777777" w:rsidR="004213FC" w:rsidRPr="004213FC" w:rsidRDefault="004213FC" w:rsidP="004213FC">
      <w:pPr>
        <w:rPr>
          <w:rFonts w:ascii="Cambria" w:eastAsia="Times New Roman" w:hAnsi="Cambria" w:cs="Times New Roman"/>
          <w:b/>
          <w:bCs/>
          <w:kern w:val="0"/>
          <w:sz w:val="28"/>
          <w:szCs w:val="28"/>
          <w14:ligatures w14:val="none"/>
        </w:rPr>
      </w:pPr>
    </w:p>
    <w:p w14:paraId="2BB7DE78" w14:textId="004F6A46" w:rsidR="00674118" w:rsidRPr="0014209D" w:rsidRDefault="00674118" w:rsidP="00674118">
      <w:pPr>
        <w:pStyle w:val="NormalWeb"/>
        <w:rPr>
          <w:rFonts w:ascii="Cambria" w:hAnsi="Cambria"/>
          <w:b/>
          <w:i/>
          <w:sz w:val="18"/>
          <w:szCs w:val="18"/>
        </w:rPr>
      </w:pPr>
      <w:r w:rsidRPr="0014209D">
        <w:rPr>
          <w:rFonts w:ascii="Cambria" w:hAnsi="Cambria"/>
          <w:b/>
          <w:i/>
          <w:sz w:val="18"/>
          <w:szCs w:val="18"/>
        </w:rPr>
        <w:t xml:space="preserve">The Mordecai Lincoln Property Committee is committed to providing an environment of respect during meetings. We ask all members to interact in a polite manner even when there is disagreement. We value the participation of our community and want all participants, including marginalized and minoritized communities, to feel welcomed and respected. We ask our committee members, and all who participate, to commit to these standards to support and respect our </w:t>
      </w:r>
      <w:r w:rsidR="001619A4" w:rsidRPr="0014209D">
        <w:rPr>
          <w:rFonts w:ascii="Cambria" w:hAnsi="Cambria"/>
          <w:b/>
          <w:i/>
          <w:sz w:val="18"/>
          <w:szCs w:val="18"/>
        </w:rPr>
        <w:t>community.</w:t>
      </w:r>
      <w:r w:rsidRPr="0014209D">
        <w:rPr>
          <w:rFonts w:ascii="Cambria" w:hAnsi="Cambria"/>
          <w:b/>
          <w:i/>
          <w:sz w:val="18"/>
          <w:szCs w:val="18"/>
        </w:rPr>
        <w:t xml:space="preserve"> </w:t>
      </w:r>
    </w:p>
    <w:p w14:paraId="4E780526" w14:textId="203402CD" w:rsidR="002B7A43" w:rsidRDefault="00674118" w:rsidP="002B7A43">
      <w:pPr>
        <w:rPr>
          <w:rFonts w:ascii="Times" w:eastAsia="Times New Roman" w:hAnsi="Times" w:cs="Times New Roman"/>
          <w:color w:val="000000"/>
          <w:kern w:val="0"/>
          <w14:ligatures w14:val="none"/>
        </w:rPr>
      </w:pPr>
      <w:r w:rsidRPr="00272275">
        <w:rPr>
          <w:rFonts w:ascii="Cambria" w:hAnsi="Cambria"/>
          <w:b/>
          <w:bCs/>
          <w:sz w:val="22"/>
          <w:szCs w:val="22"/>
          <w:u w:val="single"/>
        </w:rPr>
        <w:t>Agenda:</w:t>
      </w:r>
      <w:r w:rsidRPr="00272275">
        <w:rPr>
          <w:rFonts w:ascii="Cambria" w:hAnsi="Cambria"/>
          <w:sz w:val="22"/>
          <w:szCs w:val="22"/>
        </w:rPr>
        <w:t xml:space="preserve"> </w:t>
      </w:r>
      <w:r w:rsidR="00E63BA5" w:rsidRPr="00272275">
        <w:rPr>
          <w:rFonts w:ascii="Cambria" w:hAnsi="Cambria"/>
          <w:sz w:val="22"/>
          <w:szCs w:val="22"/>
        </w:rPr>
        <w:br/>
      </w:r>
      <w:r w:rsidR="00BB34D2" w:rsidRPr="00B37073">
        <w:rPr>
          <w:rFonts w:ascii="Times" w:eastAsia="Times New Roman" w:hAnsi="Times" w:cs="Times New Roman"/>
          <w:b/>
          <w:bCs/>
          <w:color w:val="000000"/>
          <w:kern w:val="0"/>
          <w14:ligatures w14:val="none"/>
        </w:rPr>
        <w:t>Call the meeting to order</w:t>
      </w:r>
    </w:p>
    <w:p w14:paraId="19B83AFA" w14:textId="77777777" w:rsidR="00BB34D2" w:rsidRDefault="00BB34D2" w:rsidP="002B7A43">
      <w:pPr>
        <w:rPr>
          <w:rFonts w:ascii="Times" w:eastAsia="Times New Roman" w:hAnsi="Times" w:cs="Times New Roman"/>
          <w:color w:val="000000"/>
          <w:kern w:val="0"/>
          <w14:ligatures w14:val="none"/>
        </w:rPr>
      </w:pPr>
    </w:p>
    <w:p w14:paraId="69585D87" w14:textId="54992F85" w:rsidR="00BB34D2" w:rsidRPr="00B37073" w:rsidRDefault="00BB34D2" w:rsidP="002B7A43">
      <w:pPr>
        <w:rPr>
          <w:rFonts w:ascii="Times" w:eastAsia="Times New Roman" w:hAnsi="Times" w:cs="Times New Roman"/>
          <w:b/>
          <w:bCs/>
          <w:color w:val="000000"/>
          <w:kern w:val="0"/>
          <w14:ligatures w14:val="none"/>
        </w:rPr>
      </w:pPr>
      <w:r w:rsidRPr="00B37073">
        <w:rPr>
          <w:rFonts w:ascii="Times" w:eastAsia="Times New Roman" w:hAnsi="Times" w:cs="Times New Roman"/>
          <w:b/>
          <w:bCs/>
          <w:color w:val="000000"/>
          <w:kern w:val="0"/>
          <w14:ligatures w14:val="none"/>
        </w:rPr>
        <w:t>Roll Call:</w:t>
      </w:r>
    </w:p>
    <w:p w14:paraId="0E296164" w14:textId="77777777" w:rsidR="00BB34D2" w:rsidRPr="002B0D78" w:rsidRDefault="00BB34D2" w:rsidP="00BB34D2">
      <w:pPr>
        <w:rPr>
          <w:rFonts w:ascii="Times" w:eastAsia="Times New Roman" w:hAnsi="Times" w:cs="Times New Roman"/>
          <w:color w:val="000000"/>
          <w:kern w:val="0"/>
          <w14:ligatures w14:val="none"/>
        </w:rPr>
      </w:pPr>
      <w:proofErr w:type="gramStart"/>
      <w:r w:rsidRPr="002B0D78">
        <w:rPr>
          <w:rFonts w:ascii="Times" w:eastAsia="Times New Roman" w:hAnsi="Times" w:cs="Times New Roman"/>
          <w:color w:val="000000"/>
          <w:kern w:val="0"/>
          <w14:ligatures w14:val="none"/>
        </w:rPr>
        <w:t>[</w:t>
      </w:r>
      <w:r>
        <w:rPr>
          <w:rFonts w:ascii="Times" w:eastAsia="Times New Roman" w:hAnsi="Times" w:cs="Times New Roman"/>
          <w:color w:val="000000"/>
          <w:kern w:val="0"/>
          <w14:ligatures w14:val="none"/>
        </w:rPr>
        <w:t xml:space="preserve"> </w:t>
      </w:r>
      <w:r w:rsidRPr="002B0D78">
        <w:rPr>
          <w:rFonts w:ascii="Times" w:eastAsia="Times New Roman" w:hAnsi="Times" w:cs="Times New Roman"/>
          <w:color w:val="000000"/>
          <w:kern w:val="0"/>
          <w14:ligatures w14:val="none"/>
        </w:rPr>
        <w:t>]</w:t>
      </w:r>
      <w:proofErr w:type="gramEnd"/>
      <w:r w:rsidRPr="002B0D78">
        <w:rPr>
          <w:rFonts w:ascii="Times" w:eastAsia="Times New Roman" w:hAnsi="Times" w:cs="Times New Roman"/>
          <w:color w:val="000000"/>
          <w:kern w:val="0"/>
          <w14:ligatures w14:val="none"/>
        </w:rPr>
        <w:t xml:space="preserve"> James Glinski</w:t>
      </w:r>
      <w:r w:rsidRPr="002B0D78">
        <w:rPr>
          <w:rFonts w:ascii="Times" w:eastAsia="Times New Roman" w:hAnsi="Times" w:cs="Times New Roman"/>
          <w:color w:val="000000"/>
          <w:kern w:val="0"/>
          <w14:ligatures w14:val="none"/>
        </w:rPr>
        <w:tab/>
      </w:r>
      <w:r w:rsidRPr="002B0D78">
        <w:rPr>
          <w:rFonts w:ascii="Times" w:eastAsia="Times New Roman" w:hAnsi="Times" w:cs="Times New Roman"/>
          <w:color w:val="000000"/>
          <w:kern w:val="0"/>
          <w14:ligatures w14:val="none"/>
        </w:rPr>
        <w:tab/>
      </w:r>
      <w:r w:rsidRPr="002B0D78">
        <w:rPr>
          <w:rFonts w:ascii="Times" w:eastAsia="Times New Roman" w:hAnsi="Times" w:cs="Times New Roman"/>
          <w:color w:val="000000"/>
          <w:kern w:val="0"/>
          <w14:ligatures w14:val="none"/>
        </w:rPr>
        <w:tab/>
      </w:r>
      <w:r w:rsidRPr="002B0D78">
        <w:rPr>
          <w:rFonts w:ascii="Times" w:eastAsia="Times New Roman" w:hAnsi="Times" w:cs="Times New Roman"/>
          <w:color w:val="000000"/>
          <w:kern w:val="0"/>
          <w14:ligatures w14:val="none"/>
        </w:rPr>
        <w:tab/>
        <w:t>[</w:t>
      </w:r>
      <w:r>
        <w:rPr>
          <w:rFonts w:ascii="Times" w:eastAsia="Times New Roman" w:hAnsi="Times" w:cs="Times New Roman"/>
          <w:color w:val="000000"/>
          <w:kern w:val="0"/>
          <w14:ligatures w14:val="none"/>
        </w:rPr>
        <w:t xml:space="preserve"> </w:t>
      </w:r>
      <w:r w:rsidRPr="002B0D78">
        <w:rPr>
          <w:rFonts w:ascii="Times" w:eastAsia="Times New Roman" w:hAnsi="Times" w:cs="Times New Roman"/>
          <w:color w:val="000000"/>
          <w:kern w:val="0"/>
          <w14:ligatures w14:val="none"/>
        </w:rPr>
        <w:t>] Elise Beaulieu</w:t>
      </w:r>
      <w:r w:rsidRPr="002B0D78">
        <w:rPr>
          <w:rFonts w:ascii="Times" w:eastAsia="Times New Roman" w:hAnsi="Times" w:cs="Times New Roman"/>
          <w:color w:val="000000"/>
          <w:kern w:val="0"/>
          <w14:ligatures w14:val="none"/>
        </w:rPr>
        <w:tab/>
      </w:r>
      <w:r w:rsidRPr="002B0D78">
        <w:rPr>
          <w:rFonts w:ascii="Times" w:eastAsia="Times New Roman" w:hAnsi="Times" w:cs="Times New Roman"/>
          <w:color w:val="000000"/>
          <w:kern w:val="0"/>
          <w14:ligatures w14:val="none"/>
        </w:rPr>
        <w:tab/>
        <w:t>[</w:t>
      </w:r>
      <w:r>
        <w:rPr>
          <w:rFonts w:ascii="Times" w:eastAsia="Times New Roman" w:hAnsi="Times" w:cs="Times New Roman"/>
          <w:color w:val="000000"/>
          <w:kern w:val="0"/>
          <w14:ligatures w14:val="none"/>
        </w:rPr>
        <w:t xml:space="preserve"> </w:t>
      </w:r>
      <w:r w:rsidRPr="002B0D78">
        <w:rPr>
          <w:rFonts w:ascii="Times" w:eastAsia="Times New Roman" w:hAnsi="Times" w:cs="Times New Roman"/>
          <w:color w:val="000000"/>
          <w:kern w:val="0"/>
          <w14:ligatures w14:val="none"/>
        </w:rPr>
        <w:t>] James Dishong</w:t>
      </w:r>
    </w:p>
    <w:p w14:paraId="6489E250" w14:textId="77777777" w:rsidR="00BB34D2" w:rsidRPr="002B0D78" w:rsidRDefault="00BB34D2" w:rsidP="00BB34D2">
      <w:pPr>
        <w:rPr>
          <w:rFonts w:ascii="Times" w:eastAsia="Times New Roman" w:hAnsi="Times" w:cs="Times New Roman"/>
          <w:color w:val="000000"/>
          <w:kern w:val="0"/>
          <w14:ligatures w14:val="none"/>
        </w:rPr>
      </w:pPr>
      <w:proofErr w:type="gramStart"/>
      <w:r w:rsidRPr="002B0D78">
        <w:rPr>
          <w:rFonts w:ascii="Times" w:eastAsia="Times New Roman" w:hAnsi="Times" w:cs="Times New Roman"/>
          <w:color w:val="000000"/>
          <w:kern w:val="0"/>
          <w14:ligatures w14:val="none"/>
        </w:rPr>
        <w:t>[</w:t>
      </w:r>
      <w:r>
        <w:rPr>
          <w:rFonts w:ascii="Times" w:eastAsia="Times New Roman" w:hAnsi="Times" w:cs="Times New Roman"/>
          <w:color w:val="000000"/>
          <w:kern w:val="0"/>
          <w14:ligatures w14:val="none"/>
        </w:rPr>
        <w:t xml:space="preserve"> </w:t>
      </w:r>
      <w:r w:rsidRPr="002B0D78">
        <w:rPr>
          <w:rFonts w:ascii="Times" w:eastAsia="Times New Roman" w:hAnsi="Times" w:cs="Times New Roman"/>
          <w:color w:val="000000"/>
          <w:kern w:val="0"/>
          <w14:ligatures w14:val="none"/>
        </w:rPr>
        <w:t>]</w:t>
      </w:r>
      <w:proofErr w:type="gramEnd"/>
      <w:r w:rsidRPr="002B0D78">
        <w:rPr>
          <w:rFonts w:ascii="Times" w:eastAsia="Times New Roman" w:hAnsi="Times" w:cs="Times New Roman"/>
          <w:color w:val="000000"/>
          <w:kern w:val="0"/>
          <w14:ligatures w14:val="none"/>
        </w:rPr>
        <w:t xml:space="preserve"> Penny Scott Pipes</w:t>
      </w:r>
      <w:r w:rsidRPr="002B0D78">
        <w:rPr>
          <w:rFonts w:ascii="Times" w:eastAsia="Times New Roman" w:hAnsi="Times" w:cs="Times New Roman"/>
          <w:color w:val="000000"/>
          <w:kern w:val="0"/>
          <w14:ligatures w14:val="none"/>
        </w:rPr>
        <w:tab/>
      </w:r>
      <w:r w:rsidRPr="002B0D78">
        <w:rPr>
          <w:rFonts w:ascii="Times" w:eastAsia="Times New Roman" w:hAnsi="Times" w:cs="Times New Roman"/>
          <w:color w:val="000000"/>
          <w:kern w:val="0"/>
          <w14:ligatures w14:val="none"/>
        </w:rPr>
        <w:tab/>
      </w:r>
      <w:r w:rsidRPr="002B0D78">
        <w:rPr>
          <w:rFonts w:ascii="Times" w:eastAsia="Times New Roman" w:hAnsi="Times" w:cs="Times New Roman"/>
          <w:color w:val="000000"/>
          <w:kern w:val="0"/>
          <w14:ligatures w14:val="none"/>
        </w:rPr>
        <w:tab/>
      </w:r>
      <w:r>
        <w:rPr>
          <w:rFonts w:ascii="Times" w:eastAsia="Times New Roman" w:hAnsi="Times" w:cs="Times New Roman"/>
          <w:color w:val="000000"/>
          <w:kern w:val="0"/>
          <w14:ligatures w14:val="none"/>
        </w:rPr>
        <w:tab/>
      </w:r>
      <w:r w:rsidRPr="002B0D78">
        <w:rPr>
          <w:rFonts w:ascii="Times" w:eastAsia="Times New Roman" w:hAnsi="Times" w:cs="Times New Roman"/>
          <w:color w:val="000000"/>
          <w:kern w:val="0"/>
          <w14:ligatures w14:val="none"/>
        </w:rPr>
        <w:t>[</w:t>
      </w:r>
      <w:r>
        <w:rPr>
          <w:rFonts w:ascii="Times" w:eastAsia="Times New Roman" w:hAnsi="Times" w:cs="Times New Roman"/>
          <w:color w:val="000000"/>
          <w:kern w:val="0"/>
          <w14:ligatures w14:val="none"/>
        </w:rPr>
        <w:t xml:space="preserve"> </w:t>
      </w:r>
      <w:r w:rsidRPr="002B0D78">
        <w:rPr>
          <w:rFonts w:ascii="Times" w:eastAsia="Times New Roman" w:hAnsi="Times" w:cs="Times New Roman"/>
          <w:color w:val="000000"/>
          <w:kern w:val="0"/>
          <w14:ligatures w14:val="none"/>
        </w:rPr>
        <w:t>] Alexander Paine</w:t>
      </w:r>
      <w:r>
        <w:rPr>
          <w:rFonts w:ascii="Times" w:eastAsia="Times New Roman" w:hAnsi="Times" w:cs="Times New Roman"/>
          <w:color w:val="000000"/>
          <w:kern w:val="0"/>
          <w14:ligatures w14:val="none"/>
        </w:rPr>
        <w:tab/>
      </w:r>
      <w:r>
        <w:rPr>
          <w:rFonts w:ascii="Times" w:eastAsia="Times New Roman" w:hAnsi="Times" w:cs="Times New Roman"/>
          <w:color w:val="000000"/>
          <w:kern w:val="0"/>
          <w14:ligatures w14:val="none"/>
        </w:rPr>
        <w:tab/>
        <w:t>[ ] Karen Canfield</w:t>
      </w:r>
    </w:p>
    <w:p w14:paraId="18BBFE9E" w14:textId="77777777" w:rsidR="00BB34D2" w:rsidRPr="002B0D78" w:rsidRDefault="00BB34D2" w:rsidP="00BB34D2">
      <w:pPr>
        <w:rPr>
          <w:rFonts w:ascii="Times" w:eastAsia="Times New Roman" w:hAnsi="Times" w:cs="Times New Roman"/>
          <w:color w:val="000000"/>
          <w:kern w:val="0"/>
          <w14:ligatures w14:val="none"/>
        </w:rPr>
      </w:pPr>
      <w:proofErr w:type="gramStart"/>
      <w:r w:rsidRPr="002B0D78">
        <w:rPr>
          <w:rFonts w:ascii="Times" w:eastAsia="Times New Roman" w:hAnsi="Times" w:cs="Times New Roman"/>
          <w:color w:val="000000"/>
          <w:kern w:val="0"/>
          <w14:ligatures w14:val="none"/>
        </w:rPr>
        <w:t>[</w:t>
      </w:r>
      <w:r>
        <w:rPr>
          <w:rFonts w:ascii="Times" w:eastAsia="Times New Roman" w:hAnsi="Times" w:cs="Times New Roman"/>
          <w:color w:val="000000"/>
          <w:kern w:val="0"/>
          <w14:ligatures w14:val="none"/>
        </w:rPr>
        <w:t xml:space="preserve"> </w:t>
      </w:r>
      <w:r w:rsidRPr="002B0D78">
        <w:rPr>
          <w:rFonts w:ascii="Times" w:eastAsia="Times New Roman" w:hAnsi="Times" w:cs="Times New Roman"/>
          <w:color w:val="000000"/>
          <w:kern w:val="0"/>
          <w14:ligatures w14:val="none"/>
        </w:rPr>
        <w:t>]</w:t>
      </w:r>
      <w:proofErr w:type="gramEnd"/>
      <w:r w:rsidRPr="002B0D78">
        <w:rPr>
          <w:rFonts w:ascii="Times" w:eastAsia="Times New Roman" w:hAnsi="Times" w:cs="Times New Roman"/>
          <w:color w:val="000000"/>
          <w:kern w:val="0"/>
          <w14:ligatures w14:val="none"/>
        </w:rPr>
        <w:t xml:space="preserve"> Kevin Kelly</w:t>
      </w:r>
      <w:r w:rsidRPr="002B0D78">
        <w:rPr>
          <w:rFonts w:ascii="Times" w:eastAsia="Times New Roman" w:hAnsi="Times" w:cs="Times New Roman"/>
          <w:color w:val="000000"/>
          <w:kern w:val="0"/>
          <w14:ligatures w14:val="none"/>
        </w:rPr>
        <w:tab/>
      </w:r>
      <w:r w:rsidRPr="002B0D78">
        <w:rPr>
          <w:rFonts w:ascii="Times" w:eastAsia="Times New Roman" w:hAnsi="Times" w:cs="Times New Roman"/>
          <w:color w:val="000000"/>
          <w:kern w:val="0"/>
          <w14:ligatures w14:val="none"/>
        </w:rPr>
        <w:tab/>
      </w:r>
      <w:r w:rsidRPr="002B0D78">
        <w:rPr>
          <w:rFonts w:ascii="Times" w:eastAsia="Times New Roman" w:hAnsi="Times" w:cs="Times New Roman"/>
          <w:color w:val="000000"/>
          <w:kern w:val="0"/>
          <w14:ligatures w14:val="none"/>
        </w:rPr>
        <w:tab/>
      </w:r>
      <w:r w:rsidRPr="002B0D78">
        <w:rPr>
          <w:rFonts w:ascii="Times" w:eastAsia="Times New Roman" w:hAnsi="Times" w:cs="Times New Roman"/>
          <w:color w:val="000000"/>
          <w:kern w:val="0"/>
          <w14:ligatures w14:val="none"/>
        </w:rPr>
        <w:tab/>
        <w:t>[</w:t>
      </w:r>
      <w:r>
        <w:rPr>
          <w:rFonts w:ascii="Times" w:eastAsia="Times New Roman" w:hAnsi="Times" w:cs="Times New Roman"/>
          <w:color w:val="000000"/>
          <w:kern w:val="0"/>
          <w14:ligatures w14:val="none"/>
        </w:rPr>
        <w:t xml:space="preserve"> </w:t>
      </w:r>
      <w:r w:rsidRPr="002B0D78">
        <w:rPr>
          <w:rFonts w:ascii="Times" w:eastAsia="Times New Roman" w:hAnsi="Times" w:cs="Times New Roman"/>
          <w:color w:val="000000"/>
          <w:kern w:val="0"/>
          <w14:ligatures w14:val="none"/>
        </w:rPr>
        <w:t>] Jane Buettner</w:t>
      </w:r>
      <w:r>
        <w:rPr>
          <w:rFonts w:ascii="Times" w:eastAsia="Times New Roman" w:hAnsi="Times" w:cs="Times New Roman"/>
          <w:color w:val="000000"/>
          <w:kern w:val="0"/>
          <w14:ligatures w14:val="none"/>
        </w:rPr>
        <w:tab/>
      </w:r>
      <w:r>
        <w:rPr>
          <w:rFonts w:ascii="Times" w:eastAsia="Times New Roman" w:hAnsi="Times" w:cs="Times New Roman"/>
          <w:color w:val="000000"/>
          <w:kern w:val="0"/>
          <w14:ligatures w14:val="none"/>
        </w:rPr>
        <w:tab/>
        <w:t>[ ] Susan Harrison</w:t>
      </w:r>
    </w:p>
    <w:p w14:paraId="76943E82" w14:textId="7F90E6C5" w:rsidR="002B7A43" w:rsidRPr="004213FC" w:rsidRDefault="00BB34D2" w:rsidP="002B7A43">
      <w:pPr>
        <w:rPr>
          <w:rFonts w:ascii="Cambria" w:eastAsia="Times New Roman" w:hAnsi="Cambria" w:cs="Times New Roman"/>
          <w:i/>
          <w:iCs/>
          <w:color w:val="000000"/>
          <w:kern w:val="0"/>
          <w14:ligatures w14:val="none"/>
        </w:rPr>
      </w:pPr>
      <w:r>
        <w:rPr>
          <w:rFonts w:ascii="Cambria" w:eastAsia="Times New Roman" w:hAnsi="Cambria" w:cs="Times New Roman"/>
          <w:i/>
          <w:iCs/>
          <w:color w:val="000000"/>
          <w:kern w:val="0"/>
          <w14:ligatures w14:val="none"/>
        </w:rPr>
        <w:t>Town resident guests in</w:t>
      </w:r>
      <w:r w:rsidRPr="00E05785">
        <w:rPr>
          <w:rFonts w:ascii="Cambria" w:eastAsia="Times New Roman" w:hAnsi="Cambria" w:cs="Times New Roman"/>
          <w:i/>
          <w:iCs/>
          <w:color w:val="000000"/>
          <w:kern w:val="0"/>
          <w14:ligatures w14:val="none"/>
        </w:rPr>
        <w:t xml:space="preserve"> atten</w:t>
      </w:r>
      <w:r>
        <w:rPr>
          <w:rFonts w:ascii="Cambria" w:eastAsia="Times New Roman" w:hAnsi="Cambria" w:cs="Times New Roman"/>
          <w:i/>
          <w:iCs/>
          <w:color w:val="000000"/>
          <w:kern w:val="0"/>
          <w14:ligatures w14:val="none"/>
        </w:rPr>
        <w:t>dance</w:t>
      </w:r>
      <w:r w:rsidRPr="00E05785">
        <w:rPr>
          <w:rFonts w:ascii="Cambria" w:eastAsia="Times New Roman" w:hAnsi="Cambria" w:cs="Times New Roman"/>
          <w:i/>
          <w:iCs/>
          <w:color w:val="000000"/>
          <w:kern w:val="0"/>
          <w14:ligatures w14:val="none"/>
        </w:rPr>
        <w:t>:</w:t>
      </w:r>
    </w:p>
    <w:p w14:paraId="4BA9DBEA" w14:textId="77777777" w:rsidR="002B7A43" w:rsidRDefault="002B7A43" w:rsidP="002B7A43">
      <w:pPr>
        <w:rPr>
          <w:rFonts w:ascii="Cambria" w:eastAsia="Times New Roman" w:hAnsi="Cambria" w:cs="Times New Roman"/>
          <w:i/>
          <w:iCs/>
          <w:color w:val="000000"/>
          <w:kern w:val="0"/>
          <w14:ligatures w14:val="none"/>
        </w:rPr>
      </w:pPr>
    </w:p>
    <w:p w14:paraId="080E8F3D" w14:textId="4B62CA96" w:rsidR="002B7A43" w:rsidRPr="00EE6AD1" w:rsidRDefault="00AE6428" w:rsidP="002B7A43">
      <w:pPr>
        <w:rPr>
          <w:rFonts w:ascii="Cambria" w:eastAsia="Times New Roman" w:hAnsi="Cambria" w:cs="Times New Roman"/>
          <w:b/>
          <w:bCs/>
          <w:color w:val="000000"/>
          <w:kern w:val="0"/>
          <w14:ligatures w14:val="none"/>
        </w:rPr>
      </w:pPr>
      <w:r w:rsidRPr="00EE6AD1">
        <w:rPr>
          <w:rFonts w:ascii="Cambria" w:eastAsia="Times New Roman" w:hAnsi="Cambria" w:cs="Times New Roman"/>
          <w:b/>
          <w:bCs/>
          <w:color w:val="000000"/>
          <w:kern w:val="0"/>
          <w14:ligatures w14:val="none"/>
        </w:rPr>
        <w:t>Old Business:</w:t>
      </w:r>
    </w:p>
    <w:p w14:paraId="090024BD" w14:textId="59BFADB2" w:rsidR="00AE6428" w:rsidRDefault="00AE6428" w:rsidP="002B7A43">
      <w:pPr>
        <w:rPr>
          <w:rFonts w:ascii="Cambria" w:eastAsia="Times New Roman" w:hAnsi="Cambria" w:cs="Times New Roman"/>
          <w:color w:val="000000"/>
          <w:kern w:val="0"/>
          <w14:ligatures w14:val="none"/>
        </w:rPr>
      </w:pPr>
      <w:r>
        <w:rPr>
          <w:rFonts w:ascii="Cambria" w:eastAsia="Times New Roman" w:hAnsi="Cambria" w:cs="Times New Roman"/>
          <w:color w:val="000000"/>
          <w:kern w:val="0"/>
          <w14:ligatures w14:val="none"/>
        </w:rPr>
        <w:t xml:space="preserve">* </w:t>
      </w:r>
      <w:r w:rsidR="004213FC">
        <w:rPr>
          <w:rFonts w:ascii="Cambria" w:eastAsia="Times New Roman" w:hAnsi="Cambria" w:cs="Times New Roman"/>
          <w:color w:val="000000"/>
          <w:kern w:val="0"/>
          <w14:ligatures w14:val="none"/>
        </w:rPr>
        <w:t>Approve Minutes from April 10</w:t>
      </w:r>
      <w:r w:rsidR="004213FC" w:rsidRPr="004213FC">
        <w:rPr>
          <w:rFonts w:ascii="Cambria" w:eastAsia="Times New Roman" w:hAnsi="Cambria" w:cs="Times New Roman"/>
          <w:color w:val="000000"/>
          <w:kern w:val="0"/>
          <w:vertAlign w:val="superscript"/>
          <w14:ligatures w14:val="none"/>
        </w:rPr>
        <w:t>th</w:t>
      </w:r>
      <w:r w:rsidR="004213FC">
        <w:rPr>
          <w:rFonts w:ascii="Cambria" w:eastAsia="Times New Roman" w:hAnsi="Cambria" w:cs="Times New Roman"/>
          <w:color w:val="000000"/>
          <w:kern w:val="0"/>
          <w14:ligatures w14:val="none"/>
        </w:rPr>
        <w:t>, April 16</w:t>
      </w:r>
      <w:r w:rsidR="004213FC" w:rsidRPr="004213FC">
        <w:rPr>
          <w:rFonts w:ascii="Cambria" w:eastAsia="Times New Roman" w:hAnsi="Cambria" w:cs="Times New Roman"/>
          <w:color w:val="000000"/>
          <w:kern w:val="0"/>
          <w:vertAlign w:val="superscript"/>
          <w14:ligatures w14:val="none"/>
        </w:rPr>
        <w:t>th</w:t>
      </w:r>
      <w:r w:rsidR="004213FC">
        <w:rPr>
          <w:rFonts w:ascii="Cambria" w:eastAsia="Times New Roman" w:hAnsi="Cambria" w:cs="Times New Roman"/>
          <w:color w:val="000000"/>
          <w:kern w:val="0"/>
          <w14:ligatures w14:val="none"/>
        </w:rPr>
        <w:t>, April 24</w:t>
      </w:r>
      <w:r w:rsidR="004213FC" w:rsidRPr="00D6254D">
        <w:rPr>
          <w:rFonts w:ascii="Cambria" w:eastAsia="Times New Roman" w:hAnsi="Cambria" w:cs="Times New Roman"/>
          <w:color w:val="000000"/>
          <w:kern w:val="0"/>
          <w:vertAlign w:val="superscript"/>
          <w14:ligatures w14:val="none"/>
        </w:rPr>
        <w:t>th</w:t>
      </w:r>
      <w:r w:rsidR="00D6254D">
        <w:rPr>
          <w:rFonts w:ascii="Cambria" w:eastAsia="Times New Roman" w:hAnsi="Cambria" w:cs="Times New Roman"/>
          <w:color w:val="000000"/>
          <w:kern w:val="0"/>
          <w14:ligatures w14:val="none"/>
        </w:rPr>
        <w:t xml:space="preserve"> (Jim D)</w:t>
      </w:r>
    </w:p>
    <w:p w14:paraId="7DE20AC4" w14:textId="77777777" w:rsidR="00AE6428" w:rsidRDefault="00AE6428" w:rsidP="002B7A43">
      <w:pPr>
        <w:rPr>
          <w:rFonts w:ascii="Cambria" w:eastAsia="Times New Roman" w:hAnsi="Cambria" w:cs="Times New Roman"/>
          <w:color w:val="000000"/>
          <w:kern w:val="0"/>
          <w14:ligatures w14:val="none"/>
        </w:rPr>
      </w:pPr>
    </w:p>
    <w:p w14:paraId="715CE59D" w14:textId="6D77B279" w:rsidR="00AE6428" w:rsidRPr="00EE6AD1" w:rsidRDefault="00AE6428" w:rsidP="002B7A43">
      <w:pPr>
        <w:rPr>
          <w:rFonts w:ascii="Cambria" w:eastAsia="Times New Roman" w:hAnsi="Cambria" w:cs="Times New Roman"/>
          <w:b/>
          <w:bCs/>
          <w:color w:val="000000"/>
          <w:kern w:val="0"/>
          <w14:ligatures w14:val="none"/>
        </w:rPr>
      </w:pPr>
      <w:r w:rsidRPr="00EE6AD1">
        <w:rPr>
          <w:rFonts w:ascii="Cambria" w:eastAsia="Times New Roman" w:hAnsi="Cambria" w:cs="Times New Roman"/>
          <w:b/>
          <w:bCs/>
          <w:color w:val="000000"/>
          <w:kern w:val="0"/>
          <w14:ligatures w14:val="none"/>
        </w:rPr>
        <w:t>Today’s focus areas:</w:t>
      </w:r>
    </w:p>
    <w:p w14:paraId="6916231E" w14:textId="5F585E81" w:rsidR="0029043B" w:rsidRPr="0029043B" w:rsidRDefault="003B1D2E" w:rsidP="0029043B">
      <w:pPr>
        <w:rPr>
          <w:rFonts w:ascii="Cambria" w:eastAsia="Times New Roman" w:hAnsi="Cambria" w:cs="Times New Roman"/>
          <w:b/>
          <w:bCs/>
          <w:color w:val="000000"/>
          <w:kern w:val="0"/>
          <w14:ligatures w14:val="none"/>
        </w:rPr>
      </w:pPr>
      <w:r>
        <w:rPr>
          <w:rFonts w:ascii="Cambria" w:eastAsia="Times New Roman" w:hAnsi="Cambria" w:cs="Times New Roman"/>
          <w:b/>
          <w:bCs/>
          <w:color w:val="000000"/>
          <w:kern w:val="0"/>
          <w14:ligatures w14:val="none"/>
        </w:rPr>
        <w:t>A</w:t>
      </w:r>
      <w:r w:rsidR="00AE6428" w:rsidRPr="0029043B">
        <w:rPr>
          <w:rFonts w:ascii="Cambria" w:eastAsia="Times New Roman" w:hAnsi="Cambria" w:cs="Times New Roman"/>
          <w:b/>
          <w:bCs/>
          <w:color w:val="000000"/>
          <w:kern w:val="0"/>
          <w14:ligatures w14:val="none"/>
        </w:rPr>
        <w:t xml:space="preserve">. </w:t>
      </w:r>
      <w:r w:rsidR="004213FC">
        <w:rPr>
          <w:rFonts w:ascii="Cambria" w:eastAsia="Times New Roman" w:hAnsi="Cambria" w:cs="Times New Roman"/>
          <w:b/>
          <w:bCs/>
          <w:color w:val="000000"/>
          <w:kern w:val="0"/>
          <w14:ligatures w14:val="none"/>
        </w:rPr>
        <w:t xml:space="preserve">Reflection on Ship Shape Day- Mordecai Lincoln </w:t>
      </w:r>
      <w:r w:rsidR="001B52CC">
        <w:rPr>
          <w:rFonts w:ascii="Cambria" w:eastAsia="Times New Roman" w:hAnsi="Cambria" w:cs="Times New Roman"/>
          <w:b/>
          <w:bCs/>
          <w:color w:val="000000"/>
          <w:kern w:val="0"/>
          <w14:ligatures w14:val="none"/>
        </w:rPr>
        <w:t xml:space="preserve">Property </w:t>
      </w:r>
      <w:r w:rsidR="001B52CC" w:rsidRPr="0029043B">
        <w:rPr>
          <w:rFonts w:ascii="Cambria" w:eastAsia="Times New Roman" w:hAnsi="Cambria" w:cs="Times New Roman"/>
          <w:b/>
          <w:bCs/>
          <w:color w:val="000000"/>
          <w:kern w:val="0"/>
          <w14:ligatures w14:val="none"/>
        </w:rPr>
        <w:t>(</w:t>
      </w:r>
      <w:r w:rsidR="0029043B" w:rsidRPr="0029043B">
        <w:rPr>
          <w:rFonts w:ascii="Cambria" w:eastAsia="Times New Roman" w:hAnsi="Cambria" w:cs="Times New Roman"/>
          <w:b/>
          <w:bCs/>
          <w:color w:val="000000"/>
          <w:kern w:val="0"/>
          <w14:ligatures w14:val="none"/>
        </w:rPr>
        <w:t>Jim D</w:t>
      </w:r>
      <w:r w:rsidR="004213FC">
        <w:rPr>
          <w:rFonts w:ascii="Cambria" w:eastAsia="Times New Roman" w:hAnsi="Cambria" w:cs="Times New Roman"/>
          <w:b/>
          <w:bCs/>
          <w:color w:val="000000"/>
          <w:kern w:val="0"/>
          <w14:ligatures w14:val="none"/>
        </w:rPr>
        <w:t>, Susan H</w:t>
      </w:r>
      <w:r w:rsidR="0029043B" w:rsidRPr="0029043B">
        <w:rPr>
          <w:rFonts w:ascii="Cambria" w:eastAsia="Times New Roman" w:hAnsi="Cambria" w:cs="Times New Roman"/>
          <w:b/>
          <w:bCs/>
          <w:color w:val="000000"/>
          <w:kern w:val="0"/>
          <w14:ligatures w14:val="none"/>
        </w:rPr>
        <w:t>)</w:t>
      </w:r>
    </w:p>
    <w:p w14:paraId="49EB2BAB" w14:textId="184FA216" w:rsidR="00E5078D" w:rsidRDefault="003B1D2E" w:rsidP="00674118">
      <w:pPr>
        <w:pStyle w:val="NormalWeb"/>
        <w:rPr>
          <w:rFonts w:ascii="Cambria" w:hAnsi="Cambria"/>
          <w:b/>
          <w:bCs/>
        </w:rPr>
      </w:pPr>
      <w:r>
        <w:rPr>
          <w:rFonts w:ascii="Cambria" w:hAnsi="Cambria"/>
          <w:b/>
          <w:bCs/>
        </w:rPr>
        <w:t>B</w:t>
      </w:r>
      <w:r w:rsidR="004213FC">
        <w:rPr>
          <w:rFonts w:ascii="Cambria" w:hAnsi="Cambria"/>
          <w:b/>
          <w:bCs/>
        </w:rPr>
        <w:t>.  Proposed new workstreams, owners, support</w:t>
      </w:r>
      <w:r w:rsidR="004213FC">
        <w:rPr>
          <w:rFonts w:ascii="Cambria" w:hAnsi="Cambria"/>
          <w:b/>
          <w:bCs/>
        </w:rPr>
        <w:br/>
        <w:t xml:space="preserve">      </w:t>
      </w:r>
      <w:r w:rsidR="004213FC" w:rsidRPr="004213FC">
        <w:rPr>
          <w:rFonts w:ascii="Cambria" w:hAnsi="Cambria"/>
          <w:b/>
          <w:bCs/>
        </w:rPr>
        <w:sym w:font="Wingdings" w:char="F0E0"/>
      </w:r>
      <w:r w:rsidR="004213FC">
        <w:rPr>
          <w:rFonts w:ascii="Cambria" w:hAnsi="Cambria"/>
          <w:b/>
          <w:bCs/>
        </w:rPr>
        <w:t xml:space="preserve">  Clarity on Scope, </w:t>
      </w:r>
      <w:r w:rsidR="00D742CA">
        <w:rPr>
          <w:rFonts w:ascii="Cambria" w:hAnsi="Cambria"/>
          <w:b/>
          <w:bCs/>
        </w:rPr>
        <w:t>90-day</w:t>
      </w:r>
      <w:r w:rsidR="004213FC">
        <w:rPr>
          <w:rFonts w:ascii="Cambria" w:hAnsi="Cambria"/>
          <w:b/>
          <w:bCs/>
        </w:rPr>
        <w:t xml:space="preserve"> </w:t>
      </w:r>
      <w:proofErr w:type="gramStart"/>
      <w:r w:rsidR="004213FC">
        <w:rPr>
          <w:rFonts w:ascii="Cambria" w:hAnsi="Cambria"/>
          <w:b/>
          <w:bCs/>
        </w:rPr>
        <w:t>deliverables</w:t>
      </w:r>
      <w:proofErr w:type="gramEnd"/>
      <w:r w:rsidR="004213FC">
        <w:rPr>
          <w:rFonts w:ascii="Cambria" w:hAnsi="Cambria"/>
          <w:b/>
          <w:bCs/>
        </w:rPr>
        <w:t xml:space="preserve"> </w:t>
      </w:r>
    </w:p>
    <w:p w14:paraId="5D5CF3FA" w14:textId="77777777" w:rsidR="003B1D2E" w:rsidRPr="002D5EEA" w:rsidRDefault="003B1D2E" w:rsidP="003B1D2E">
      <w:pPr>
        <w:pStyle w:val="ListParagraph"/>
        <w:numPr>
          <w:ilvl w:val="0"/>
          <w:numId w:val="4"/>
        </w:numPr>
        <w:rPr>
          <w:rFonts w:asciiTheme="majorHAnsi" w:hAnsiTheme="majorHAnsi" w:cstheme="majorHAnsi"/>
        </w:rPr>
      </w:pPr>
      <w:r w:rsidRPr="002D5EEA">
        <w:rPr>
          <w:rFonts w:asciiTheme="majorHAnsi" w:hAnsiTheme="majorHAnsi" w:cstheme="majorHAnsi"/>
          <w:b/>
        </w:rPr>
        <w:t>Engage Historic Architect</w:t>
      </w:r>
      <w:r w:rsidRPr="002D5EEA">
        <w:rPr>
          <w:rFonts w:asciiTheme="majorHAnsi" w:hAnsiTheme="majorHAnsi" w:cstheme="majorHAnsi"/>
        </w:rPr>
        <w:t xml:space="preserve">. </w:t>
      </w:r>
      <w:r w:rsidRPr="00720F4F">
        <w:rPr>
          <w:rFonts w:asciiTheme="majorHAnsi" w:hAnsiTheme="majorHAnsi" w:cstheme="majorHAnsi"/>
          <w:b/>
          <w:bCs/>
        </w:rPr>
        <w:t>Jim Glinski</w:t>
      </w:r>
      <w:r w:rsidRPr="002D5EEA">
        <w:rPr>
          <w:rFonts w:asciiTheme="majorHAnsi" w:hAnsiTheme="majorHAnsi" w:cstheme="majorHAnsi"/>
        </w:rPr>
        <w:t xml:space="preserve"> to lead and </w:t>
      </w:r>
      <w:r w:rsidRPr="00720F4F">
        <w:rPr>
          <w:rFonts w:asciiTheme="majorHAnsi" w:hAnsiTheme="majorHAnsi" w:cstheme="majorHAnsi"/>
          <w:b/>
          <w:bCs/>
        </w:rPr>
        <w:t>Alex Paine</w:t>
      </w:r>
      <w:r w:rsidRPr="002D5EEA">
        <w:rPr>
          <w:rFonts w:asciiTheme="majorHAnsi" w:hAnsiTheme="majorHAnsi" w:cstheme="majorHAnsi"/>
        </w:rPr>
        <w:t xml:space="preserve"> to help.</w:t>
      </w:r>
      <w:r>
        <w:rPr>
          <w:rFonts w:asciiTheme="majorHAnsi" w:hAnsiTheme="majorHAnsi" w:cstheme="majorHAnsi"/>
        </w:rPr>
        <w:t xml:space="preserve"> This work is to develop a proposed scope and cost estimate so that the funding can be included in the next CPC budget window (JULY-2024).  This needs to be closely synchronized with CPC to make sure their budget process needs are met.</w:t>
      </w:r>
    </w:p>
    <w:p w14:paraId="52089569" w14:textId="77777777" w:rsidR="003B1D2E" w:rsidRPr="003E401F" w:rsidRDefault="003B1D2E" w:rsidP="003B1D2E">
      <w:pPr>
        <w:pStyle w:val="ListParagraph"/>
        <w:ind w:left="360"/>
        <w:rPr>
          <w:rFonts w:asciiTheme="majorHAnsi" w:hAnsiTheme="majorHAnsi" w:cstheme="majorHAnsi"/>
        </w:rPr>
      </w:pPr>
    </w:p>
    <w:p w14:paraId="1E61FCD9" w14:textId="24C21281" w:rsidR="003B1D2E" w:rsidRPr="003E401F" w:rsidRDefault="003B1D2E" w:rsidP="003B1D2E">
      <w:pPr>
        <w:rPr>
          <w:rFonts w:asciiTheme="majorHAnsi" w:hAnsiTheme="majorHAnsi" w:cstheme="majorHAnsi"/>
        </w:rPr>
      </w:pPr>
      <w:r w:rsidRPr="002D5EEA">
        <w:rPr>
          <w:rFonts w:asciiTheme="majorHAnsi" w:hAnsiTheme="majorHAnsi" w:cstheme="majorHAnsi"/>
          <w:b/>
        </w:rPr>
        <w:t>2.</w:t>
      </w:r>
      <w:r w:rsidRPr="003E401F">
        <w:rPr>
          <w:rFonts w:asciiTheme="majorHAnsi" w:hAnsiTheme="majorHAnsi" w:cstheme="majorHAnsi"/>
        </w:rPr>
        <w:t xml:space="preserve">  </w:t>
      </w:r>
      <w:r w:rsidRPr="003E401F">
        <w:rPr>
          <w:rFonts w:asciiTheme="majorHAnsi" w:hAnsiTheme="majorHAnsi" w:cstheme="majorHAnsi"/>
          <w:b/>
        </w:rPr>
        <w:t>Mordecai Lincoln Caretaker Scenarios.</w:t>
      </w:r>
      <w:r>
        <w:rPr>
          <w:rFonts w:asciiTheme="majorHAnsi" w:hAnsiTheme="majorHAnsi" w:cstheme="majorHAnsi"/>
        </w:rPr>
        <w:t xml:space="preserve"> </w:t>
      </w:r>
      <w:r w:rsidRPr="003E401F">
        <w:rPr>
          <w:rFonts w:asciiTheme="majorHAnsi" w:hAnsiTheme="majorHAnsi" w:cstheme="majorHAnsi"/>
        </w:rPr>
        <w:t xml:space="preserve">Summarize lessons learned from other caretaker </w:t>
      </w:r>
      <w:r w:rsidR="001B52CC">
        <w:rPr>
          <w:rFonts w:asciiTheme="majorHAnsi" w:hAnsiTheme="majorHAnsi" w:cstheme="majorHAnsi"/>
        </w:rPr>
        <w:br/>
        <w:t xml:space="preserve">      </w:t>
      </w:r>
      <w:r w:rsidRPr="003E401F">
        <w:rPr>
          <w:rFonts w:asciiTheme="majorHAnsi" w:hAnsiTheme="majorHAnsi" w:cstheme="majorHAnsi"/>
        </w:rPr>
        <w:t>scenarios</w:t>
      </w:r>
      <w:r w:rsidR="001B52CC">
        <w:rPr>
          <w:rFonts w:asciiTheme="majorHAnsi" w:hAnsiTheme="majorHAnsi" w:cstheme="majorHAnsi"/>
        </w:rPr>
        <w:t xml:space="preserve"> in town</w:t>
      </w:r>
      <w:r w:rsidRPr="003E401F">
        <w:rPr>
          <w:rFonts w:asciiTheme="majorHAnsi" w:hAnsiTheme="majorHAnsi" w:cstheme="majorHAnsi"/>
        </w:rPr>
        <w:t xml:space="preserve"> and drive to an up/down proposal on this option</w:t>
      </w:r>
      <w:r>
        <w:rPr>
          <w:rFonts w:asciiTheme="majorHAnsi" w:hAnsiTheme="majorHAnsi" w:cstheme="majorHAnsi"/>
        </w:rPr>
        <w:t xml:space="preserve"> within ninety days</w:t>
      </w:r>
      <w:r w:rsidRPr="003E401F">
        <w:rPr>
          <w:rFonts w:asciiTheme="majorHAnsi" w:hAnsiTheme="majorHAnsi" w:cstheme="majorHAnsi"/>
        </w:rPr>
        <w:t>.</w:t>
      </w:r>
      <w:r>
        <w:rPr>
          <w:rFonts w:asciiTheme="majorHAnsi" w:hAnsiTheme="majorHAnsi" w:cstheme="majorHAnsi"/>
        </w:rPr>
        <w:t xml:space="preserve"> </w:t>
      </w:r>
      <w:r>
        <w:rPr>
          <w:rFonts w:asciiTheme="majorHAnsi" w:hAnsiTheme="majorHAnsi" w:cstheme="majorHAnsi"/>
        </w:rPr>
        <w:br/>
        <w:t xml:space="preserve">     </w:t>
      </w:r>
      <w:r w:rsidRPr="00720F4F">
        <w:rPr>
          <w:rFonts w:asciiTheme="majorHAnsi" w:hAnsiTheme="majorHAnsi" w:cstheme="majorHAnsi"/>
          <w:b/>
          <w:bCs/>
        </w:rPr>
        <w:t>Susan Harrison</w:t>
      </w:r>
      <w:r>
        <w:rPr>
          <w:rFonts w:asciiTheme="majorHAnsi" w:hAnsiTheme="majorHAnsi" w:cstheme="majorHAnsi"/>
        </w:rPr>
        <w:t xml:space="preserve"> to lead.</w:t>
      </w:r>
      <w:r>
        <w:rPr>
          <w:rFonts w:asciiTheme="majorHAnsi" w:hAnsiTheme="majorHAnsi" w:cstheme="majorHAnsi"/>
        </w:rPr>
        <w:t xml:space="preserve"> Support?</w:t>
      </w:r>
    </w:p>
    <w:p w14:paraId="302DD3D2" w14:textId="77777777" w:rsidR="003B1D2E" w:rsidRDefault="003B1D2E" w:rsidP="003B1D2E">
      <w:pPr>
        <w:rPr>
          <w:rFonts w:asciiTheme="majorHAnsi" w:hAnsiTheme="majorHAnsi" w:cstheme="majorHAnsi"/>
        </w:rPr>
      </w:pPr>
    </w:p>
    <w:p w14:paraId="5CC20B1C" w14:textId="77777777" w:rsidR="003B1D2E" w:rsidRDefault="003B1D2E" w:rsidP="003B1D2E">
      <w:pPr>
        <w:rPr>
          <w:rFonts w:asciiTheme="majorHAnsi" w:hAnsiTheme="majorHAnsi" w:cstheme="majorHAnsi"/>
        </w:rPr>
      </w:pPr>
    </w:p>
    <w:p w14:paraId="441B7CC7" w14:textId="77777777" w:rsidR="003B1D2E" w:rsidRDefault="003B1D2E" w:rsidP="003B1D2E">
      <w:pPr>
        <w:rPr>
          <w:rFonts w:asciiTheme="majorHAnsi" w:hAnsiTheme="majorHAnsi" w:cstheme="majorHAnsi"/>
        </w:rPr>
      </w:pPr>
    </w:p>
    <w:p w14:paraId="184EB59C" w14:textId="77777777" w:rsidR="003B1D2E" w:rsidRDefault="003B1D2E" w:rsidP="003B1D2E">
      <w:pPr>
        <w:rPr>
          <w:rFonts w:asciiTheme="majorHAnsi" w:hAnsiTheme="majorHAnsi" w:cstheme="majorHAnsi"/>
        </w:rPr>
      </w:pPr>
    </w:p>
    <w:p w14:paraId="127577BC" w14:textId="77777777" w:rsidR="003B1D2E" w:rsidRPr="003E401F" w:rsidRDefault="003B1D2E" w:rsidP="003B1D2E">
      <w:pPr>
        <w:rPr>
          <w:rFonts w:asciiTheme="majorHAnsi" w:hAnsiTheme="majorHAnsi" w:cstheme="majorHAnsi"/>
        </w:rPr>
      </w:pPr>
    </w:p>
    <w:p w14:paraId="15FE77E4" w14:textId="77777777" w:rsidR="003B1D2E" w:rsidRDefault="003B1D2E" w:rsidP="003B1D2E">
      <w:pPr>
        <w:rPr>
          <w:rFonts w:asciiTheme="majorHAnsi" w:hAnsiTheme="majorHAnsi" w:cstheme="majorHAnsi"/>
        </w:rPr>
      </w:pPr>
      <w:r w:rsidRPr="002D5EEA">
        <w:rPr>
          <w:rFonts w:asciiTheme="majorHAnsi" w:hAnsiTheme="majorHAnsi" w:cstheme="majorHAnsi"/>
          <w:b/>
        </w:rPr>
        <w:lastRenderedPageBreak/>
        <w:t>3.</w:t>
      </w:r>
      <w:r w:rsidRPr="003E401F">
        <w:rPr>
          <w:rFonts w:asciiTheme="majorHAnsi" w:hAnsiTheme="majorHAnsi" w:cstheme="majorHAnsi"/>
        </w:rPr>
        <w:t xml:space="preserve">  </w:t>
      </w:r>
      <w:r w:rsidRPr="002D5EEA">
        <w:rPr>
          <w:rFonts w:asciiTheme="majorHAnsi" w:hAnsiTheme="majorHAnsi" w:cstheme="majorHAnsi"/>
          <w:b/>
        </w:rPr>
        <w:t>Small House Assessment:</w:t>
      </w:r>
      <w:r>
        <w:rPr>
          <w:rFonts w:asciiTheme="majorHAnsi" w:hAnsiTheme="majorHAnsi" w:cstheme="majorHAnsi"/>
        </w:rPr>
        <w:t xml:space="preserve"> </w:t>
      </w:r>
      <w:r w:rsidRPr="003E401F">
        <w:rPr>
          <w:rFonts w:asciiTheme="majorHAnsi" w:hAnsiTheme="majorHAnsi" w:cstheme="majorHAnsi"/>
        </w:rPr>
        <w:t>Assess prep</w:t>
      </w:r>
      <w:r>
        <w:rPr>
          <w:rFonts w:asciiTheme="majorHAnsi" w:hAnsiTheme="majorHAnsi" w:cstheme="majorHAnsi"/>
        </w:rPr>
        <w:t xml:space="preserve"> requirements</w:t>
      </w:r>
      <w:r w:rsidRPr="003E401F">
        <w:rPr>
          <w:rFonts w:asciiTheme="majorHAnsi" w:hAnsiTheme="majorHAnsi" w:cstheme="majorHAnsi"/>
        </w:rPr>
        <w:t xml:space="preserve"> for a caretaker rental for the small </w:t>
      </w:r>
      <w:r>
        <w:rPr>
          <w:rFonts w:asciiTheme="majorHAnsi" w:hAnsiTheme="majorHAnsi" w:cstheme="majorHAnsi"/>
        </w:rPr>
        <w:br/>
        <w:t xml:space="preserve">     </w:t>
      </w:r>
      <w:r w:rsidRPr="003E401F">
        <w:rPr>
          <w:rFonts w:asciiTheme="majorHAnsi" w:hAnsiTheme="majorHAnsi" w:cstheme="majorHAnsi"/>
        </w:rPr>
        <w:t>house.</w:t>
      </w:r>
      <w:r>
        <w:rPr>
          <w:rFonts w:asciiTheme="majorHAnsi" w:hAnsiTheme="majorHAnsi" w:cstheme="majorHAnsi"/>
        </w:rPr>
        <w:t xml:space="preserve"> What is the </w:t>
      </w:r>
      <w:r w:rsidRPr="003E401F">
        <w:rPr>
          <w:rFonts w:asciiTheme="majorHAnsi" w:hAnsiTheme="majorHAnsi" w:cstheme="majorHAnsi"/>
        </w:rPr>
        <w:t>scope</w:t>
      </w:r>
      <w:r>
        <w:rPr>
          <w:rFonts w:asciiTheme="majorHAnsi" w:hAnsiTheme="majorHAnsi" w:cstheme="majorHAnsi"/>
        </w:rPr>
        <w:t xml:space="preserve"> of repairs, cost of repairs and time to complete repairs. This will </w:t>
      </w:r>
      <w:r>
        <w:rPr>
          <w:rFonts w:asciiTheme="majorHAnsi" w:hAnsiTheme="majorHAnsi" w:cstheme="majorHAnsi"/>
        </w:rPr>
        <w:br/>
        <w:t xml:space="preserve">     i</w:t>
      </w:r>
      <w:r w:rsidRPr="003E401F">
        <w:rPr>
          <w:rFonts w:asciiTheme="majorHAnsi" w:hAnsiTheme="majorHAnsi" w:cstheme="majorHAnsi"/>
        </w:rPr>
        <w:t>nform cost benefit analysis of the proposal</w:t>
      </w:r>
      <w:r>
        <w:rPr>
          <w:rFonts w:asciiTheme="majorHAnsi" w:hAnsiTheme="majorHAnsi" w:cstheme="majorHAnsi"/>
        </w:rPr>
        <w:t xml:space="preserve"> in workstream #2. This work also needs to define </w:t>
      </w:r>
      <w:r>
        <w:rPr>
          <w:rFonts w:asciiTheme="majorHAnsi" w:hAnsiTheme="majorHAnsi" w:cstheme="majorHAnsi"/>
        </w:rPr>
        <w:br/>
        <w:t xml:space="preserve">     a funding approach.</w:t>
      </w:r>
    </w:p>
    <w:p w14:paraId="2092A145" w14:textId="66416630" w:rsidR="003B1D2E" w:rsidRPr="003E401F" w:rsidRDefault="003B1D2E" w:rsidP="003B1D2E">
      <w:pPr>
        <w:rPr>
          <w:rFonts w:asciiTheme="majorHAnsi" w:hAnsiTheme="majorHAnsi" w:cstheme="majorHAnsi"/>
        </w:rPr>
      </w:pPr>
      <w:r>
        <w:rPr>
          <w:rFonts w:asciiTheme="majorHAnsi" w:hAnsiTheme="majorHAnsi" w:cstheme="majorHAnsi"/>
        </w:rPr>
        <w:t xml:space="preserve"> </w:t>
      </w:r>
      <w:r w:rsidR="001D1507">
        <w:rPr>
          <w:rFonts w:asciiTheme="majorHAnsi" w:hAnsiTheme="majorHAnsi" w:cstheme="majorHAnsi"/>
        </w:rPr>
        <w:t xml:space="preserve">   </w:t>
      </w:r>
      <w:r w:rsidRPr="00720F4F">
        <w:rPr>
          <w:rFonts w:asciiTheme="majorHAnsi" w:hAnsiTheme="majorHAnsi" w:cstheme="majorHAnsi"/>
          <w:b/>
          <w:bCs/>
        </w:rPr>
        <w:t>Alex Paine</w:t>
      </w:r>
      <w:r>
        <w:rPr>
          <w:rFonts w:asciiTheme="majorHAnsi" w:hAnsiTheme="majorHAnsi" w:cstheme="majorHAnsi"/>
        </w:rPr>
        <w:t xml:space="preserve"> to lead and </w:t>
      </w:r>
      <w:r w:rsidRPr="00720F4F">
        <w:rPr>
          <w:rFonts w:asciiTheme="majorHAnsi" w:hAnsiTheme="majorHAnsi" w:cstheme="majorHAnsi"/>
          <w:b/>
          <w:bCs/>
        </w:rPr>
        <w:t>Kevin Kelly</w:t>
      </w:r>
      <w:r>
        <w:rPr>
          <w:rFonts w:asciiTheme="majorHAnsi" w:hAnsiTheme="majorHAnsi" w:cstheme="majorHAnsi"/>
        </w:rPr>
        <w:t xml:space="preserve"> to help.</w:t>
      </w:r>
      <w:r>
        <w:rPr>
          <w:rFonts w:asciiTheme="majorHAnsi" w:hAnsiTheme="majorHAnsi" w:cstheme="majorHAnsi"/>
        </w:rPr>
        <w:br/>
      </w:r>
    </w:p>
    <w:p w14:paraId="3441A31E" w14:textId="77777777" w:rsidR="003B1D2E" w:rsidRPr="003E401F" w:rsidRDefault="003B1D2E" w:rsidP="003B1D2E">
      <w:pPr>
        <w:rPr>
          <w:rFonts w:asciiTheme="majorHAnsi" w:hAnsiTheme="majorHAnsi" w:cstheme="majorHAnsi"/>
        </w:rPr>
      </w:pPr>
      <w:r w:rsidRPr="002D5EEA">
        <w:rPr>
          <w:rFonts w:asciiTheme="majorHAnsi" w:hAnsiTheme="majorHAnsi" w:cstheme="majorHAnsi"/>
          <w:b/>
        </w:rPr>
        <w:t>4.</w:t>
      </w:r>
      <w:r w:rsidRPr="003E401F">
        <w:rPr>
          <w:rFonts w:asciiTheme="majorHAnsi" w:hAnsiTheme="majorHAnsi" w:cstheme="majorHAnsi"/>
        </w:rPr>
        <w:t xml:space="preserve">  </w:t>
      </w:r>
      <w:r w:rsidRPr="002D5EEA">
        <w:rPr>
          <w:rFonts w:asciiTheme="majorHAnsi" w:hAnsiTheme="majorHAnsi" w:cstheme="majorHAnsi"/>
          <w:b/>
        </w:rPr>
        <w:t>Outdoor Space</w:t>
      </w:r>
      <w:r>
        <w:rPr>
          <w:rFonts w:asciiTheme="majorHAnsi" w:hAnsiTheme="majorHAnsi" w:cstheme="majorHAnsi"/>
        </w:rPr>
        <w:t xml:space="preserve">: </w:t>
      </w:r>
      <w:r w:rsidRPr="003E401F">
        <w:rPr>
          <w:rFonts w:asciiTheme="majorHAnsi" w:hAnsiTheme="majorHAnsi" w:cstheme="majorHAnsi"/>
        </w:rPr>
        <w:t xml:space="preserve">Move ahead with </w:t>
      </w:r>
      <w:r>
        <w:rPr>
          <w:rFonts w:asciiTheme="majorHAnsi" w:hAnsiTheme="majorHAnsi" w:cstheme="majorHAnsi"/>
        </w:rPr>
        <w:t xml:space="preserve">the conceptually approved </w:t>
      </w:r>
      <w:r w:rsidRPr="003E401F">
        <w:rPr>
          <w:rFonts w:asciiTheme="majorHAnsi" w:hAnsiTheme="majorHAnsi" w:cstheme="majorHAnsi"/>
        </w:rPr>
        <w:t>CPC work</w:t>
      </w:r>
      <w:r>
        <w:rPr>
          <w:rFonts w:asciiTheme="majorHAnsi" w:hAnsiTheme="majorHAnsi" w:cstheme="majorHAnsi"/>
        </w:rPr>
        <w:t xml:space="preserve"> (simple trails, </w:t>
      </w:r>
      <w:r>
        <w:rPr>
          <w:rFonts w:asciiTheme="majorHAnsi" w:hAnsiTheme="majorHAnsi" w:cstheme="majorHAnsi"/>
        </w:rPr>
        <w:br/>
        <w:t xml:space="preserve">     driveway and parking)</w:t>
      </w:r>
      <w:r w:rsidRPr="003E401F">
        <w:rPr>
          <w:rFonts w:asciiTheme="majorHAnsi" w:hAnsiTheme="majorHAnsi" w:cstheme="majorHAnsi"/>
        </w:rPr>
        <w:t xml:space="preserve"> on the outdoor space for a Select Board review</w:t>
      </w:r>
      <w:r>
        <w:rPr>
          <w:rFonts w:asciiTheme="majorHAnsi" w:hAnsiTheme="majorHAnsi" w:cstheme="majorHAnsi"/>
        </w:rPr>
        <w:t xml:space="preserve"> and approval </w:t>
      </w:r>
      <w:r w:rsidRPr="003E401F">
        <w:rPr>
          <w:rFonts w:asciiTheme="majorHAnsi" w:hAnsiTheme="majorHAnsi" w:cstheme="majorHAnsi"/>
        </w:rPr>
        <w:t xml:space="preserve">of bid </w:t>
      </w:r>
      <w:r>
        <w:rPr>
          <w:rFonts w:asciiTheme="majorHAnsi" w:hAnsiTheme="majorHAnsi" w:cstheme="majorHAnsi"/>
        </w:rPr>
        <w:br/>
        <w:t xml:space="preserve">     </w:t>
      </w:r>
      <w:r w:rsidRPr="003E401F">
        <w:rPr>
          <w:rFonts w:asciiTheme="majorHAnsi" w:hAnsiTheme="majorHAnsi" w:cstheme="majorHAnsi"/>
        </w:rPr>
        <w:t>package</w:t>
      </w:r>
      <w:r>
        <w:rPr>
          <w:rFonts w:asciiTheme="majorHAnsi" w:hAnsiTheme="majorHAnsi" w:cstheme="majorHAnsi"/>
        </w:rPr>
        <w:t xml:space="preserve"> </w:t>
      </w:r>
      <w:r w:rsidRPr="003E401F">
        <w:rPr>
          <w:rFonts w:asciiTheme="majorHAnsi" w:hAnsiTheme="majorHAnsi" w:cstheme="majorHAnsi"/>
        </w:rPr>
        <w:t xml:space="preserve">details.  </w:t>
      </w:r>
      <w:r>
        <w:rPr>
          <w:rFonts w:asciiTheme="majorHAnsi" w:hAnsiTheme="majorHAnsi" w:cstheme="majorHAnsi"/>
        </w:rPr>
        <w:br/>
      </w:r>
      <w:r>
        <w:rPr>
          <w:rFonts w:asciiTheme="majorHAnsi" w:hAnsiTheme="majorHAnsi" w:cstheme="majorHAnsi"/>
        </w:rPr>
        <w:br/>
        <w:t xml:space="preserve">     </w:t>
      </w:r>
      <w:r w:rsidRPr="003E401F">
        <w:rPr>
          <w:rFonts w:asciiTheme="majorHAnsi" w:hAnsiTheme="majorHAnsi" w:cstheme="majorHAnsi"/>
        </w:rPr>
        <w:t>Prep for a new</w:t>
      </w:r>
      <w:r>
        <w:rPr>
          <w:rFonts w:asciiTheme="majorHAnsi" w:hAnsiTheme="majorHAnsi" w:cstheme="majorHAnsi"/>
        </w:rPr>
        <w:t xml:space="preserve"> </w:t>
      </w:r>
      <w:r w:rsidRPr="003E401F">
        <w:rPr>
          <w:rFonts w:asciiTheme="majorHAnsi" w:hAnsiTheme="majorHAnsi" w:cstheme="majorHAnsi"/>
        </w:rPr>
        <w:t>CPC request for the July funding window</w:t>
      </w:r>
      <w:r>
        <w:rPr>
          <w:rFonts w:asciiTheme="majorHAnsi" w:hAnsiTheme="majorHAnsi" w:cstheme="majorHAnsi"/>
        </w:rPr>
        <w:t xml:space="preserve"> for </w:t>
      </w:r>
      <w:r>
        <w:rPr>
          <w:rFonts w:asciiTheme="majorHAnsi" w:hAnsiTheme="majorHAnsi" w:cstheme="majorHAnsi"/>
        </w:rPr>
        <w:br/>
        <w:t xml:space="preserve">     Phase 2 needs for the outdoor space and include the historic architect funding needs. </w:t>
      </w:r>
      <w:r>
        <w:rPr>
          <w:rFonts w:asciiTheme="majorHAnsi" w:hAnsiTheme="majorHAnsi" w:cstheme="majorHAnsi"/>
        </w:rPr>
        <w:br/>
        <w:t xml:space="preserve">     </w:t>
      </w:r>
      <w:r w:rsidRPr="00D178C1">
        <w:rPr>
          <w:rFonts w:asciiTheme="majorHAnsi" w:hAnsiTheme="majorHAnsi" w:cstheme="majorHAnsi"/>
          <w:b/>
          <w:bCs/>
        </w:rPr>
        <w:t>Penny Scott-Pipes</w:t>
      </w:r>
      <w:r>
        <w:rPr>
          <w:rFonts w:asciiTheme="majorHAnsi" w:hAnsiTheme="majorHAnsi" w:cstheme="majorHAnsi"/>
        </w:rPr>
        <w:t xml:space="preserve"> to lead, </w:t>
      </w:r>
      <w:r w:rsidRPr="00D178C1">
        <w:rPr>
          <w:rFonts w:asciiTheme="majorHAnsi" w:hAnsiTheme="majorHAnsi" w:cstheme="majorHAnsi"/>
          <w:b/>
          <w:bCs/>
        </w:rPr>
        <w:t>Jim Glinski</w:t>
      </w:r>
      <w:r>
        <w:rPr>
          <w:rFonts w:asciiTheme="majorHAnsi" w:hAnsiTheme="majorHAnsi" w:cstheme="majorHAnsi"/>
        </w:rPr>
        <w:t xml:space="preserve"> to support.</w:t>
      </w:r>
    </w:p>
    <w:p w14:paraId="551B8193" w14:textId="77777777" w:rsidR="003B1D2E" w:rsidRPr="003E401F" w:rsidRDefault="003B1D2E" w:rsidP="003B1D2E">
      <w:pPr>
        <w:rPr>
          <w:rFonts w:asciiTheme="majorHAnsi" w:hAnsiTheme="majorHAnsi" w:cstheme="majorHAnsi"/>
        </w:rPr>
      </w:pPr>
    </w:p>
    <w:p w14:paraId="1B46CFC7" w14:textId="77777777" w:rsidR="003B1D2E" w:rsidRPr="003E401F" w:rsidRDefault="003B1D2E" w:rsidP="003B1D2E">
      <w:pPr>
        <w:rPr>
          <w:rFonts w:asciiTheme="majorHAnsi" w:hAnsiTheme="majorHAnsi" w:cstheme="majorHAnsi"/>
        </w:rPr>
      </w:pPr>
      <w:r w:rsidRPr="00A43F8B">
        <w:rPr>
          <w:rFonts w:asciiTheme="majorHAnsi" w:hAnsiTheme="majorHAnsi" w:cstheme="majorHAnsi"/>
          <w:b/>
        </w:rPr>
        <w:t>5.</w:t>
      </w:r>
      <w:r w:rsidRPr="003E401F">
        <w:rPr>
          <w:rFonts w:asciiTheme="majorHAnsi" w:hAnsiTheme="majorHAnsi" w:cstheme="majorHAnsi"/>
        </w:rPr>
        <w:t> </w:t>
      </w:r>
      <w:r w:rsidRPr="00A43F8B">
        <w:rPr>
          <w:rFonts w:asciiTheme="majorHAnsi" w:hAnsiTheme="majorHAnsi" w:cstheme="majorHAnsi"/>
          <w:b/>
        </w:rPr>
        <w:t xml:space="preserve">Communications Plan for </w:t>
      </w:r>
      <w:r>
        <w:rPr>
          <w:rFonts w:asciiTheme="majorHAnsi" w:hAnsiTheme="majorHAnsi" w:cstheme="majorHAnsi"/>
          <w:b/>
        </w:rPr>
        <w:t xml:space="preserve">the </w:t>
      </w:r>
      <w:r w:rsidRPr="00A43F8B">
        <w:rPr>
          <w:rFonts w:asciiTheme="majorHAnsi" w:hAnsiTheme="majorHAnsi" w:cstheme="majorHAnsi"/>
          <w:b/>
        </w:rPr>
        <w:t>Property:</w:t>
      </w:r>
      <w:r w:rsidRPr="003E401F">
        <w:rPr>
          <w:rFonts w:asciiTheme="majorHAnsi" w:hAnsiTheme="majorHAnsi" w:cstheme="majorHAnsi"/>
        </w:rPr>
        <w:t xml:space="preserve"> Build a communication plan with the Town </w:t>
      </w:r>
      <w:r>
        <w:rPr>
          <w:rFonts w:asciiTheme="majorHAnsi" w:hAnsiTheme="majorHAnsi" w:cstheme="majorHAnsi"/>
        </w:rPr>
        <w:br/>
        <w:t xml:space="preserve">    </w:t>
      </w:r>
      <w:r w:rsidRPr="003E401F">
        <w:rPr>
          <w:rFonts w:asciiTheme="majorHAnsi" w:hAnsiTheme="majorHAnsi" w:cstheme="majorHAnsi"/>
        </w:rPr>
        <w:t xml:space="preserve">Communications Director and implement initial steps (use survey as a key input to </w:t>
      </w:r>
      <w:r>
        <w:rPr>
          <w:rFonts w:asciiTheme="majorHAnsi" w:hAnsiTheme="majorHAnsi" w:cstheme="majorHAnsi"/>
        </w:rPr>
        <w:br/>
        <w:t xml:space="preserve">    </w:t>
      </w:r>
      <w:r w:rsidRPr="003E401F">
        <w:rPr>
          <w:rFonts w:asciiTheme="majorHAnsi" w:hAnsiTheme="majorHAnsi" w:cstheme="majorHAnsi"/>
        </w:rPr>
        <w:t>communication needs)</w:t>
      </w:r>
      <w:r>
        <w:rPr>
          <w:rFonts w:asciiTheme="majorHAnsi" w:hAnsiTheme="majorHAnsi" w:cstheme="majorHAnsi"/>
        </w:rPr>
        <w:t xml:space="preserve">. </w:t>
      </w:r>
      <w:r w:rsidRPr="00D178C1">
        <w:rPr>
          <w:rFonts w:asciiTheme="majorHAnsi" w:hAnsiTheme="majorHAnsi" w:cstheme="majorHAnsi"/>
          <w:b/>
          <w:bCs/>
        </w:rPr>
        <w:t>Jim Dishong to lead</w:t>
      </w:r>
      <w:r>
        <w:rPr>
          <w:rFonts w:asciiTheme="majorHAnsi" w:hAnsiTheme="majorHAnsi" w:cstheme="majorHAnsi"/>
        </w:rPr>
        <w:t xml:space="preserve">. </w:t>
      </w:r>
      <w:r w:rsidRPr="00D178C1">
        <w:rPr>
          <w:rFonts w:asciiTheme="majorHAnsi" w:hAnsiTheme="majorHAnsi" w:cstheme="majorHAnsi"/>
          <w:b/>
          <w:bCs/>
        </w:rPr>
        <w:t>Elise</w:t>
      </w:r>
      <w:r>
        <w:rPr>
          <w:rFonts w:asciiTheme="majorHAnsi" w:hAnsiTheme="majorHAnsi" w:cstheme="majorHAnsi"/>
        </w:rPr>
        <w:t xml:space="preserve"> to potentially support.</w:t>
      </w:r>
    </w:p>
    <w:p w14:paraId="069DC3F0" w14:textId="77777777" w:rsidR="003B1D2E" w:rsidRPr="003E401F" w:rsidRDefault="003B1D2E" w:rsidP="003B1D2E">
      <w:pPr>
        <w:rPr>
          <w:rFonts w:asciiTheme="majorHAnsi" w:hAnsiTheme="majorHAnsi" w:cstheme="majorHAnsi"/>
        </w:rPr>
      </w:pPr>
    </w:p>
    <w:p w14:paraId="6D727BF7" w14:textId="77777777" w:rsidR="003B1D2E" w:rsidRPr="003E401F" w:rsidRDefault="003B1D2E" w:rsidP="003B1D2E">
      <w:pPr>
        <w:rPr>
          <w:rFonts w:asciiTheme="majorHAnsi" w:hAnsiTheme="majorHAnsi" w:cstheme="majorHAnsi"/>
        </w:rPr>
      </w:pPr>
      <w:r w:rsidRPr="00A43F8B">
        <w:rPr>
          <w:rFonts w:asciiTheme="majorHAnsi" w:hAnsiTheme="majorHAnsi" w:cstheme="majorHAnsi"/>
          <w:b/>
        </w:rPr>
        <w:t>6.  Funding Plan:</w:t>
      </w:r>
      <w:r>
        <w:rPr>
          <w:rFonts w:asciiTheme="majorHAnsi" w:hAnsiTheme="majorHAnsi" w:cstheme="majorHAnsi"/>
        </w:rPr>
        <w:t xml:space="preserve"> </w:t>
      </w:r>
      <w:r w:rsidRPr="003E401F">
        <w:rPr>
          <w:rFonts w:asciiTheme="majorHAnsi" w:hAnsiTheme="majorHAnsi" w:cstheme="majorHAnsi"/>
        </w:rPr>
        <w:t xml:space="preserve">Continue to refine our funding plan including establishment of a 501 (c) (3), </w:t>
      </w:r>
      <w:r>
        <w:rPr>
          <w:rFonts w:asciiTheme="majorHAnsi" w:hAnsiTheme="majorHAnsi" w:cstheme="majorHAnsi"/>
        </w:rPr>
        <w:br/>
        <w:t xml:space="preserve">     </w:t>
      </w:r>
      <w:r w:rsidRPr="003E401F">
        <w:rPr>
          <w:rFonts w:asciiTheme="majorHAnsi" w:hAnsiTheme="majorHAnsi" w:cstheme="majorHAnsi"/>
        </w:rPr>
        <w:t>outreach to potential alliances, grant roadmap, etc.</w:t>
      </w:r>
      <w:r>
        <w:rPr>
          <w:rFonts w:asciiTheme="majorHAnsi" w:hAnsiTheme="majorHAnsi" w:cstheme="majorHAnsi"/>
        </w:rPr>
        <w:t xml:space="preserve"> </w:t>
      </w:r>
      <w:r w:rsidRPr="00D178C1">
        <w:rPr>
          <w:rFonts w:asciiTheme="majorHAnsi" w:hAnsiTheme="majorHAnsi" w:cstheme="majorHAnsi"/>
          <w:b/>
          <w:bCs/>
        </w:rPr>
        <w:t>Jane Buettner</w:t>
      </w:r>
      <w:r>
        <w:rPr>
          <w:rFonts w:asciiTheme="majorHAnsi" w:hAnsiTheme="majorHAnsi" w:cstheme="majorHAnsi"/>
        </w:rPr>
        <w:t xml:space="preserve"> to potentially lead. </w:t>
      </w:r>
      <w:r>
        <w:rPr>
          <w:rFonts w:asciiTheme="majorHAnsi" w:hAnsiTheme="majorHAnsi" w:cstheme="majorHAnsi"/>
        </w:rPr>
        <w:br/>
        <w:t xml:space="preserve">     Support resources TBD.</w:t>
      </w:r>
    </w:p>
    <w:p w14:paraId="5C0AB242" w14:textId="77777777" w:rsidR="003B1D2E" w:rsidRDefault="003B1D2E" w:rsidP="003B1D2E">
      <w:pPr>
        <w:rPr>
          <w:rFonts w:asciiTheme="majorHAnsi" w:hAnsiTheme="majorHAnsi" w:cstheme="majorHAnsi"/>
        </w:rPr>
      </w:pPr>
    </w:p>
    <w:p w14:paraId="21656DAA" w14:textId="77777777" w:rsidR="003B1D2E" w:rsidRDefault="003B1D2E" w:rsidP="003B1D2E">
      <w:pPr>
        <w:rPr>
          <w:rFonts w:asciiTheme="majorHAnsi" w:hAnsiTheme="majorHAnsi" w:cstheme="majorHAnsi"/>
        </w:rPr>
      </w:pPr>
      <w:r>
        <w:rPr>
          <w:rFonts w:asciiTheme="majorHAnsi" w:hAnsiTheme="majorHAnsi" w:cstheme="majorHAnsi"/>
          <w:b/>
        </w:rPr>
        <w:t>7</w:t>
      </w:r>
      <w:r w:rsidRPr="00862B38">
        <w:rPr>
          <w:rFonts w:asciiTheme="majorHAnsi" w:hAnsiTheme="majorHAnsi" w:cstheme="majorHAnsi"/>
          <w:b/>
        </w:rPr>
        <w:t xml:space="preserve">. </w:t>
      </w:r>
      <w:r>
        <w:rPr>
          <w:rFonts w:asciiTheme="majorHAnsi" w:hAnsiTheme="majorHAnsi" w:cstheme="majorHAnsi"/>
          <w:b/>
        </w:rPr>
        <w:t>Inventory,</w:t>
      </w:r>
      <w:r w:rsidRPr="00862B38">
        <w:rPr>
          <w:rFonts w:asciiTheme="majorHAnsi" w:hAnsiTheme="majorHAnsi" w:cstheme="majorHAnsi"/>
          <w:b/>
        </w:rPr>
        <w:t xml:space="preserve"> </w:t>
      </w:r>
      <w:r>
        <w:rPr>
          <w:rFonts w:asciiTheme="majorHAnsi" w:hAnsiTheme="majorHAnsi" w:cstheme="majorHAnsi"/>
          <w:b/>
        </w:rPr>
        <w:t>Empty and Clean Buildings</w:t>
      </w:r>
      <w:r w:rsidRPr="00862B38">
        <w:rPr>
          <w:rFonts w:asciiTheme="majorHAnsi" w:hAnsiTheme="majorHAnsi" w:cstheme="majorHAnsi"/>
          <w:b/>
        </w:rPr>
        <w:t>:</w:t>
      </w:r>
      <w:r>
        <w:rPr>
          <w:rFonts w:asciiTheme="majorHAnsi" w:hAnsiTheme="majorHAnsi" w:cstheme="majorHAnsi"/>
          <w:b/>
        </w:rPr>
        <w:t xml:space="preserve"> </w:t>
      </w:r>
      <w:r>
        <w:rPr>
          <w:rFonts w:asciiTheme="majorHAnsi" w:hAnsiTheme="majorHAnsi" w:cstheme="majorHAnsi"/>
        </w:rPr>
        <w:t xml:space="preserve">Work to develop and execute a plan to inventory, </w:t>
      </w:r>
      <w:r>
        <w:rPr>
          <w:rFonts w:asciiTheme="majorHAnsi" w:hAnsiTheme="majorHAnsi" w:cstheme="majorHAnsi"/>
        </w:rPr>
        <w:br/>
        <w:t xml:space="preserve">    empty and clean the internal contents of the houses and buildings on the property. </w:t>
      </w:r>
      <w:r>
        <w:rPr>
          <w:rFonts w:asciiTheme="majorHAnsi" w:hAnsiTheme="majorHAnsi" w:cstheme="majorHAnsi"/>
        </w:rPr>
        <w:br/>
        <w:t xml:space="preserve">    </w:t>
      </w:r>
      <w:r w:rsidRPr="00D178C1">
        <w:rPr>
          <w:rFonts w:asciiTheme="majorHAnsi" w:hAnsiTheme="majorHAnsi" w:cstheme="majorHAnsi"/>
          <w:b/>
          <w:bCs/>
        </w:rPr>
        <w:t>Elise Beaulieu</w:t>
      </w:r>
      <w:r>
        <w:rPr>
          <w:rFonts w:asciiTheme="majorHAnsi" w:hAnsiTheme="majorHAnsi" w:cstheme="majorHAnsi"/>
        </w:rPr>
        <w:t xml:space="preserve"> to potentially lead and </w:t>
      </w:r>
      <w:r w:rsidRPr="00D178C1">
        <w:rPr>
          <w:rFonts w:asciiTheme="majorHAnsi" w:hAnsiTheme="majorHAnsi" w:cstheme="majorHAnsi"/>
          <w:b/>
          <w:bCs/>
        </w:rPr>
        <w:t xml:space="preserve">Alex Paine and Jim Dishong </w:t>
      </w:r>
      <w:r>
        <w:rPr>
          <w:rFonts w:asciiTheme="majorHAnsi" w:hAnsiTheme="majorHAnsi" w:cstheme="majorHAnsi"/>
        </w:rPr>
        <w:t>to support.</w:t>
      </w:r>
    </w:p>
    <w:p w14:paraId="4B2CC483" w14:textId="77777777" w:rsidR="003B1D2E" w:rsidRDefault="003B1D2E" w:rsidP="003B1D2E">
      <w:pPr>
        <w:rPr>
          <w:rFonts w:asciiTheme="majorHAnsi" w:hAnsiTheme="majorHAnsi" w:cstheme="majorHAnsi"/>
          <w:b/>
        </w:rPr>
      </w:pPr>
    </w:p>
    <w:p w14:paraId="48ED943E" w14:textId="0F7BA072" w:rsidR="003B1D2E" w:rsidRPr="00FD393E" w:rsidRDefault="003B1D2E" w:rsidP="003B1D2E">
      <w:pPr>
        <w:pStyle w:val="NormalWeb"/>
        <w:rPr>
          <w:rFonts w:ascii="Cambria" w:hAnsi="Cambria"/>
          <w:b/>
          <w:bCs/>
          <w:sz w:val="22"/>
          <w:szCs w:val="22"/>
        </w:rPr>
      </w:pPr>
      <w:r>
        <w:rPr>
          <w:rFonts w:asciiTheme="majorHAnsi" w:hAnsiTheme="majorHAnsi" w:cstheme="majorHAnsi"/>
          <w:b/>
        </w:rPr>
        <w:t>8</w:t>
      </w:r>
      <w:r w:rsidRPr="00A43F8B">
        <w:rPr>
          <w:rFonts w:asciiTheme="majorHAnsi" w:hAnsiTheme="majorHAnsi" w:cstheme="majorHAnsi"/>
          <w:b/>
        </w:rPr>
        <w:t>.  Integration:</w:t>
      </w:r>
      <w:r>
        <w:rPr>
          <w:rFonts w:asciiTheme="majorHAnsi" w:hAnsiTheme="majorHAnsi" w:cstheme="majorHAnsi"/>
        </w:rPr>
        <w:t xml:space="preserve"> </w:t>
      </w:r>
      <w:r w:rsidRPr="003E401F">
        <w:rPr>
          <w:rFonts w:asciiTheme="majorHAnsi" w:hAnsiTheme="majorHAnsi" w:cstheme="majorHAnsi"/>
        </w:rPr>
        <w:t>Integrate and synchronize the workstream timelines</w:t>
      </w:r>
      <w:r>
        <w:rPr>
          <w:rFonts w:asciiTheme="majorHAnsi" w:hAnsiTheme="majorHAnsi" w:cstheme="majorHAnsi"/>
        </w:rPr>
        <w:t xml:space="preserve">. </w:t>
      </w:r>
      <w:r w:rsidRPr="00D178C1">
        <w:rPr>
          <w:rFonts w:asciiTheme="majorHAnsi" w:hAnsiTheme="majorHAnsi" w:cstheme="majorHAnsi"/>
          <w:b/>
          <w:bCs/>
        </w:rPr>
        <w:t>Jim Dishong</w:t>
      </w:r>
      <w:r>
        <w:rPr>
          <w:rFonts w:asciiTheme="majorHAnsi" w:hAnsiTheme="majorHAnsi" w:cstheme="majorHAnsi"/>
        </w:rPr>
        <w:t xml:space="preserve"> to lead, </w:t>
      </w:r>
      <w:r>
        <w:rPr>
          <w:rFonts w:asciiTheme="majorHAnsi" w:hAnsiTheme="majorHAnsi" w:cstheme="majorHAnsi"/>
        </w:rPr>
        <w:br/>
        <w:t xml:space="preserve">     workstream leaders to support.</w:t>
      </w:r>
    </w:p>
    <w:p w14:paraId="28848093" w14:textId="73763B90" w:rsidR="00AB0ECF" w:rsidRPr="0029043B" w:rsidRDefault="0029043B" w:rsidP="00272275">
      <w:pPr>
        <w:pStyle w:val="NormalWeb"/>
        <w:rPr>
          <w:rFonts w:ascii="Cambria" w:hAnsi="Cambria"/>
          <w:sz w:val="22"/>
          <w:szCs w:val="22"/>
        </w:rPr>
      </w:pPr>
      <w:r>
        <w:rPr>
          <w:rFonts w:ascii="Cambria" w:hAnsi="Cambria"/>
          <w:sz w:val="22"/>
          <w:szCs w:val="22"/>
        </w:rPr>
        <w:br/>
      </w:r>
      <w:r w:rsidR="003B1D2E">
        <w:rPr>
          <w:rFonts w:ascii="Cambria" w:hAnsi="Cambria"/>
          <w:b/>
          <w:bCs/>
          <w:color w:val="424242"/>
        </w:rPr>
        <w:t>C</w:t>
      </w:r>
      <w:r w:rsidR="00FD393E" w:rsidRPr="00FD393E">
        <w:rPr>
          <w:rFonts w:ascii="Cambria" w:hAnsi="Cambria"/>
          <w:b/>
          <w:bCs/>
          <w:color w:val="424242"/>
        </w:rPr>
        <w:t xml:space="preserve">.  </w:t>
      </w:r>
      <w:r w:rsidR="00674118" w:rsidRPr="00FD393E">
        <w:rPr>
          <w:rFonts w:ascii="Cambria" w:hAnsi="Cambria"/>
          <w:b/>
          <w:bCs/>
          <w:color w:val="424242"/>
        </w:rPr>
        <w:t>Determine next meeting date</w:t>
      </w:r>
      <w:r w:rsidR="00D03150" w:rsidRPr="00FD393E">
        <w:rPr>
          <w:rFonts w:ascii="Cambria" w:hAnsi="Cambria"/>
          <w:b/>
          <w:bCs/>
          <w:color w:val="424242"/>
        </w:rPr>
        <w:t>: TBA</w:t>
      </w:r>
      <w:r w:rsidR="00FD393E" w:rsidRPr="00FD393E">
        <w:rPr>
          <w:rFonts w:ascii="Cambria" w:hAnsi="Cambria"/>
          <w:b/>
          <w:bCs/>
          <w:color w:val="424242"/>
        </w:rPr>
        <w:br/>
      </w:r>
      <w:r w:rsidR="00F8482E" w:rsidRPr="00FD393E">
        <w:rPr>
          <w:rFonts w:ascii="Cambria" w:hAnsi="Cambria"/>
          <w:b/>
          <w:bCs/>
          <w:color w:val="424242"/>
        </w:rPr>
        <w:br/>
      </w:r>
      <w:r w:rsidR="003B1D2E">
        <w:rPr>
          <w:rFonts w:ascii="Cambria" w:hAnsi="Cambria"/>
          <w:b/>
          <w:bCs/>
          <w:color w:val="424242"/>
        </w:rPr>
        <w:t>D</w:t>
      </w:r>
      <w:r w:rsidR="00FD393E" w:rsidRPr="00FD393E">
        <w:rPr>
          <w:rFonts w:ascii="Cambria" w:hAnsi="Cambria"/>
          <w:b/>
          <w:bCs/>
          <w:color w:val="424242"/>
        </w:rPr>
        <w:t xml:space="preserve">.  </w:t>
      </w:r>
      <w:r w:rsidR="00674118" w:rsidRPr="00FD393E">
        <w:rPr>
          <w:rFonts w:ascii="Cambria" w:hAnsi="Cambria"/>
          <w:b/>
          <w:bCs/>
          <w:color w:val="424242"/>
        </w:rPr>
        <w:t>Adjourn</w:t>
      </w:r>
      <w:r w:rsidR="00D03150" w:rsidRPr="00FD393E">
        <w:rPr>
          <w:rFonts w:ascii="Cambria" w:hAnsi="Cambria"/>
          <w:b/>
          <w:bCs/>
          <w:color w:val="424242"/>
        </w:rPr>
        <w:t xml:space="preserve">: </w:t>
      </w:r>
    </w:p>
    <w:sectPr w:rsidR="00AB0ECF" w:rsidRPr="0029043B">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2773A" w14:textId="77777777" w:rsidR="00DB4D67" w:rsidRDefault="00DB4D67" w:rsidP="00E5078D">
      <w:r>
        <w:separator/>
      </w:r>
    </w:p>
  </w:endnote>
  <w:endnote w:type="continuationSeparator" w:id="0">
    <w:p w14:paraId="5A1AADA6" w14:textId="77777777" w:rsidR="00DB4D67" w:rsidRDefault="00DB4D67" w:rsidP="00E50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B06040202020202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9096325"/>
      <w:docPartObj>
        <w:docPartGallery w:val="Page Numbers (Bottom of Page)"/>
        <w:docPartUnique/>
      </w:docPartObj>
    </w:sdtPr>
    <w:sdtContent>
      <w:p w14:paraId="1F212CBA" w14:textId="439DF494" w:rsidR="00E5078D" w:rsidRDefault="00E5078D" w:rsidP="00F66A2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352D8B" w14:textId="77777777" w:rsidR="00E5078D" w:rsidRDefault="00E5078D" w:rsidP="00E507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1573276"/>
      <w:docPartObj>
        <w:docPartGallery w:val="Page Numbers (Bottom of Page)"/>
        <w:docPartUnique/>
      </w:docPartObj>
    </w:sdtPr>
    <w:sdtContent>
      <w:p w14:paraId="7C8DFC4A" w14:textId="57008342" w:rsidR="00E5078D" w:rsidRDefault="00E5078D" w:rsidP="00F66A2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F8958D" w14:textId="77777777" w:rsidR="00E5078D" w:rsidRDefault="00E5078D" w:rsidP="00E507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8FF92" w14:textId="77777777" w:rsidR="00DB4D67" w:rsidRDefault="00DB4D67" w:rsidP="00E5078D">
      <w:r>
        <w:separator/>
      </w:r>
    </w:p>
  </w:footnote>
  <w:footnote w:type="continuationSeparator" w:id="0">
    <w:p w14:paraId="63913DA9" w14:textId="77777777" w:rsidR="00DB4D67" w:rsidRDefault="00DB4D67" w:rsidP="00E50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84ECB"/>
    <w:multiLevelType w:val="multilevel"/>
    <w:tmpl w:val="22F2EF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736706"/>
    <w:multiLevelType w:val="hybridMultilevel"/>
    <w:tmpl w:val="76E841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D3B44A0"/>
    <w:multiLevelType w:val="hybridMultilevel"/>
    <w:tmpl w:val="D304C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760CA2"/>
    <w:multiLevelType w:val="hybridMultilevel"/>
    <w:tmpl w:val="A6882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2053325">
    <w:abstractNumId w:val="0"/>
  </w:num>
  <w:num w:numId="2" w16cid:durableId="1330868950">
    <w:abstractNumId w:val="2"/>
  </w:num>
  <w:num w:numId="3" w16cid:durableId="824972427">
    <w:abstractNumId w:val="3"/>
  </w:num>
  <w:num w:numId="4" w16cid:durableId="129396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205"/>
    <w:rsid w:val="00025119"/>
    <w:rsid w:val="000313FF"/>
    <w:rsid w:val="000F252B"/>
    <w:rsid w:val="000F3205"/>
    <w:rsid w:val="0014209D"/>
    <w:rsid w:val="001426B7"/>
    <w:rsid w:val="00145871"/>
    <w:rsid w:val="001619A4"/>
    <w:rsid w:val="00195163"/>
    <w:rsid w:val="001B52CC"/>
    <w:rsid w:val="001C3AD8"/>
    <w:rsid w:val="001D1507"/>
    <w:rsid w:val="00272275"/>
    <w:rsid w:val="0029043B"/>
    <w:rsid w:val="002A6D20"/>
    <w:rsid w:val="002B0142"/>
    <w:rsid w:val="002B7A43"/>
    <w:rsid w:val="002F13F9"/>
    <w:rsid w:val="0038660B"/>
    <w:rsid w:val="003A54BD"/>
    <w:rsid w:val="003B1D2E"/>
    <w:rsid w:val="003B7185"/>
    <w:rsid w:val="003E2AB7"/>
    <w:rsid w:val="003E7BB6"/>
    <w:rsid w:val="004213FC"/>
    <w:rsid w:val="004506EB"/>
    <w:rsid w:val="004B7D10"/>
    <w:rsid w:val="004C6CA0"/>
    <w:rsid w:val="00531D70"/>
    <w:rsid w:val="00567539"/>
    <w:rsid w:val="005B558D"/>
    <w:rsid w:val="006100E4"/>
    <w:rsid w:val="00674118"/>
    <w:rsid w:val="006F371C"/>
    <w:rsid w:val="0076462D"/>
    <w:rsid w:val="007C5D14"/>
    <w:rsid w:val="00846819"/>
    <w:rsid w:val="0088218B"/>
    <w:rsid w:val="00892708"/>
    <w:rsid w:val="008C6344"/>
    <w:rsid w:val="00961198"/>
    <w:rsid w:val="009A5E1F"/>
    <w:rsid w:val="00A40CCA"/>
    <w:rsid w:val="00A95606"/>
    <w:rsid w:val="00AB0ECF"/>
    <w:rsid w:val="00AE6428"/>
    <w:rsid w:val="00AF016C"/>
    <w:rsid w:val="00B14556"/>
    <w:rsid w:val="00B34010"/>
    <w:rsid w:val="00B37073"/>
    <w:rsid w:val="00B92C36"/>
    <w:rsid w:val="00B9397D"/>
    <w:rsid w:val="00BA0413"/>
    <w:rsid w:val="00BB34D2"/>
    <w:rsid w:val="00BD2682"/>
    <w:rsid w:val="00BD54EB"/>
    <w:rsid w:val="00C0630E"/>
    <w:rsid w:val="00C924F2"/>
    <w:rsid w:val="00CA5F39"/>
    <w:rsid w:val="00CE0352"/>
    <w:rsid w:val="00D03150"/>
    <w:rsid w:val="00D6254D"/>
    <w:rsid w:val="00D742CA"/>
    <w:rsid w:val="00D80E6B"/>
    <w:rsid w:val="00D85E95"/>
    <w:rsid w:val="00DB149D"/>
    <w:rsid w:val="00DB4D67"/>
    <w:rsid w:val="00DC0EBF"/>
    <w:rsid w:val="00DE586B"/>
    <w:rsid w:val="00E5078D"/>
    <w:rsid w:val="00E52159"/>
    <w:rsid w:val="00E63BA5"/>
    <w:rsid w:val="00E85CFD"/>
    <w:rsid w:val="00EE6AD1"/>
    <w:rsid w:val="00F13B76"/>
    <w:rsid w:val="00F16C5F"/>
    <w:rsid w:val="00F71106"/>
    <w:rsid w:val="00F8482E"/>
    <w:rsid w:val="00FA4A28"/>
    <w:rsid w:val="00FD3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5DF3AA"/>
  <w15:chartTrackingRefBased/>
  <w15:docId w15:val="{EF0CE06A-2481-744C-9878-6737F1085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320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F320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F320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F320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F320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F320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F320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F320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F320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20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F320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F320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F320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F320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F320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F320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F320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F3205"/>
    <w:rPr>
      <w:rFonts w:eastAsiaTheme="majorEastAsia" w:cstheme="majorBidi"/>
      <w:color w:val="272727" w:themeColor="text1" w:themeTint="D8"/>
    </w:rPr>
  </w:style>
  <w:style w:type="paragraph" w:styleId="Title">
    <w:name w:val="Title"/>
    <w:basedOn w:val="Normal"/>
    <w:next w:val="Normal"/>
    <w:link w:val="TitleChar"/>
    <w:uiPriority w:val="10"/>
    <w:qFormat/>
    <w:rsid w:val="000F320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320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F3205"/>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F320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F320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F3205"/>
    <w:rPr>
      <w:i/>
      <w:iCs/>
      <w:color w:val="404040" w:themeColor="text1" w:themeTint="BF"/>
    </w:rPr>
  </w:style>
  <w:style w:type="paragraph" w:styleId="ListParagraph">
    <w:name w:val="List Paragraph"/>
    <w:basedOn w:val="Normal"/>
    <w:uiPriority w:val="34"/>
    <w:qFormat/>
    <w:rsid w:val="000F3205"/>
    <w:pPr>
      <w:ind w:left="720"/>
      <w:contextualSpacing/>
    </w:pPr>
  </w:style>
  <w:style w:type="character" w:styleId="IntenseEmphasis">
    <w:name w:val="Intense Emphasis"/>
    <w:basedOn w:val="DefaultParagraphFont"/>
    <w:uiPriority w:val="21"/>
    <w:qFormat/>
    <w:rsid w:val="000F3205"/>
    <w:rPr>
      <w:i/>
      <w:iCs/>
      <w:color w:val="0F4761" w:themeColor="accent1" w:themeShade="BF"/>
    </w:rPr>
  </w:style>
  <w:style w:type="paragraph" w:styleId="IntenseQuote">
    <w:name w:val="Intense Quote"/>
    <w:basedOn w:val="Normal"/>
    <w:next w:val="Normal"/>
    <w:link w:val="IntenseQuoteChar"/>
    <w:uiPriority w:val="30"/>
    <w:qFormat/>
    <w:rsid w:val="000F320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F3205"/>
    <w:rPr>
      <w:i/>
      <w:iCs/>
      <w:color w:val="0F4761" w:themeColor="accent1" w:themeShade="BF"/>
    </w:rPr>
  </w:style>
  <w:style w:type="character" w:styleId="IntenseReference">
    <w:name w:val="Intense Reference"/>
    <w:basedOn w:val="DefaultParagraphFont"/>
    <w:uiPriority w:val="32"/>
    <w:qFormat/>
    <w:rsid w:val="000F3205"/>
    <w:rPr>
      <w:b/>
      <w:bCs/>
      <w:smallCaps/>
      <w:color w:val="0F4761" w:themeColor="accent1" w:themeShade="BF"/>
      <w:spacing w:val="5"/>
    </w:rPr>
  </w:style>
  <w:style w:type="character" w:styleId="Hyperlink">
    <w:name w:val="Hyperlink"/>
    <w:basedOn w:val="DefaultParagraphFont"/>
    <w:uiPriority w:val="99"/>
    <w:semiHidden/>
    <w:unhideWhenUsed/>
    <w:rsid w:val="000F3205"/>
    <w:rPr>
      <w:color w:val="0000FF"/>
      <w:u w:val="single"/>
    </w:rPr>
  </w:style>
  <w:style w:type="paragraph" w:styleId="NormalWeb">
    <w:name w:val="Normal (Web)"/>
    <w:basedOn w:val="Normal"/>
    <w:uiPriority w:val="99"/>
    <w:unhideWhenUsed/>
    <w:rsid w:val="00674118"/>
    <w:pPr>
      <w:spacing w:before="100" w:beforeAutospacing="1" w:after="100" w:afterAutospacing="1"/>
    </w:pPr>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E5078D"/>
    <w:pPr>
      <w:tabs>
        <w:tab w:val="center" w:pos="4680"/>
        <w:tab w:val="right" w:pos="9360"/>
      </w:tabs>
    </w:pPr>
  </w:style>
  <w:style w:type="character" w:customStyle="1" w:styleId="FooterChar">
    <w:name w:val="Footer Char"/>
    <w:basedOn w:val="DefaultParagraphFont"/>
    <w:link w:val="Footer"/>
    <w:uiPriority w:val="99"/>
    <w:rsid w:val="00E5078D"/>
  </w:style>
  <w:style w:type="character" w:styleId="PageNumber">
    <w:name w:val="page number"/>
    <w:basedOn w:val="DefaultParagraphFont"/>
    <w:uiPriority w:val="99"/>
    <w:semiHidden/>
    <w:unhideWhenUsed/>
    <w:rsid w:val="00E5078D"/>
  </w:style>
  <w:style w:type="character" w:customStyle="1" w:styleId="lrzxr">
    <w:name w:val="lrzxr"/>
    <w:basedOn w:val="DefaultParagraphFont"/>
    <w:rsid w:val="00290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565105">
      <w:bodyDiv w:val="1"/>
      <w:marLeft w:val="0"/>
      <w:marRight w:val="0"/>
      <w:marTop w:val="0"/>
      <w:marBottom w:val="0"/>
      <w:divBdr>
        <w:top w:val="none" w:sz="0" w:space="0" w:color="auto"/>
        <w:left w:val="none" w:sz="0" w:space="0" w:color="auto"/>
        <w:bottom w:val="none" w:sz="0" w:space="0" w:color="auto"/>
        <w:right w:val="none" w:sz="0" w:space="0" w:color="auto"/>
      </w:divBdr>
      <w:divsChild>
        <w:div w:id="1254361389">
          <w:marLeft w:val="0"/>
          <w:marRight w:val="0"/>
          <w:marTop w:val="0"/>
          <w:marBottom w:val="0"/>
          <w:divBdr>
            <w:top w:val="none" w:sz="0" w:space="0" w:color="auto"/>
            <w:left w:val="none" w:sz="0" w:space="0" w:color="auto"/>
            <w:bottom w:val="none" w:sz="0" w:space="0" w:color="auto"/>
            <w:right w:val="none" w:sz="0" w:space="0" w:color="auto"/>
          </w:divBdr>
          <w:divsChild>
            <w:div w:id="1391884155">
              <w:marLeft w:val="0"/>
              <w:marRight w:val="0"/>
              <w:marTop w:val="0"/>
              <w:marBottom w:val="0"/>
              <w:divBdr>
                <w:top w:val="none" w:sz="0" w:space="0" w:color="auto"/>
                <w:left w:val="none" w:sz="0" w:space="0" w:color="auto"/>
                <w:bottom w:val="none" w:sz="0" w:space="0" w:color="auto"/>
                <w:right w:val="none" w:sz="0" w:space="0" w:color="auto"/>
              </w:divBdr>
            </w:div>
          </w:divsChild>
        </w:div>
        <w:div w:id="884605222">
          <w:marLeft w:val="0"/>
          <w:marRight w:val="0"/>
          <w:marTop w:val="0"/>
          <w:marBottom w:val="0"/>
          <w:divBdr>
            <w:top w:val="none" w:sz="0" w:space="0" w:color="auto"/>
            <w:left w:val="none" w:sz="0" w:space="0" w:color="auto"/>
            <w:bottom w:val="none" w:sz="0" w:space="0" w:color="auto"/>
            <w:right w:val="none" w:sz="0" w:space="0" w:color="auto"/>
          </w:divBdr>
          <w:divsChild>
            <w:div w:id="1259293185">
              <w:marLeft w:val="0"/>
              <w:marRight w:val="0"/>
              <w:marTop w:val="0"/>
              <w:marBottom w:val="0"/>
              <w:divBdr>
                <w:top w:val="none" w:sz="0" w:space="0" w:color="auto"/>
                <w:left w:val="none" w:sz="0" w:space="0" w:color="auto"/>
                <w:bottom w:val="none" w:sz="0" w:space="0" w:color="auto"/>
                <w:right w:val="none" w:sz="0" w:space="0" w:color="auto"/>
              </w:divBdr>
              <w:divsChild>
                <w:div w:id="6175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49259">
          <w:marLeft w:val="0"/>
          <w:marRight w:val="0"/>
          <w:marTop w:val="0"/>
          <w:marBottom w:val="0"/>
          <w:divBdr>
            <w:top w:val="none" w:sz="0" w:space="0" w:color="auto"/>
            <w:left w:val="none" w:sz="0" w:space="0" w:color="auto"/>
            <w:bottom w:val="none" w:sz="0" w:space="0" w:color="auto"/>
            <w:right w:val="none" w:sz="0" w:space="0" w:color="auto"/>
          </w:divBdr>
          <w:divsChild>
            <w:div w:id="697857819">
              <w:marLeft w:val="0"/>
              <w:marRight w:val="0"/>
              <w:marTop w:val="0"/>
              <w:marBottom w:val="0"/>
              <w:divBdr>
                <w:top w:val="none" w:sz="0" w:space="0" w:color="auto"/>
                <w:left w:val="none" w:sz="0" w:space="0" w:color="auto"/>
                <w:bottom w:val="none" w:sz="0" w:space="0" w:color="auto"/>
                <w:right w:val="none" w:sz="0" w:space="0" w:color="auto"/>
              </w:divBdr>
            </w:div>
            <w:div w:id="1872104765">
              <w:marLeft w:val="0"/>
              <w:marRight w:val="0"/>
              <w:marTop w:val="0"/>
              <w:marBottom w:val="0"/>
              <w:divBdr>
                <w:top w:val="none" w:sz="0" w:space="0" w:color="auto"/>
                <w:left w:val="none" w:sz="0" w:space="0" w:color="auto"/>
                <w:bottom w:val="none" w:sz="0" w:space="0" w:color="auto"/>
                <w:right w:val="none" w:sz="0" w:space="0" w:color="auto"/>
              </w:divBdr>
            </w:div>
          </w:divsChild>
        </w:div>
        <w:div w:id="1448355855">
          <w:marLeft w:val="0"/>
          <w:marRight w:val="0"/>
          <w:marTop w:val="0"/>
          <w:marBottom w:val="0"/>
          <w:divBdr>
            <w:top w:val="none" w:sz="0" w:space="0" w:color="auto"/>
            <w:left w:val="none" w:sz="0" w:space="0" w:color="auto"/>
            <w:bottom w:val="none" w:sz="0" w:space="0" w:color="auto"/>
            <w:right w:val="none" w:sz="0" w:space="0" w:color="auto"/>
          </w:divBdr>
          <w:divsChild>
            <w:div w:id="1298337128">
              <w:marLeft w:val="0"/>
              <w:marRight w:val="0"/>
              <w:marTop w:val="0"/>
              <w:marBottom w:val="0"/>
              <w:divBdr>
                <w:top w:val="none" w:sz="0" w:space="0" w:color="auto"/>
                <w:left w:val="none" w:sz="0" w:space="0" w:color="auto"/>
                <w:bottom w:val="none" w:sz="0" w:space="0" w:color="auto"/>
                <w:right w:val="none" w:sz="0" w:space="0" w:color="auto"/>
              </w:divBdr>
              <w:divsChild>
                <w:div w:id="59209738">
                  <w:marLeft w:val="0"/>
                  <w:marRight w:val="0"/>
                  <w:marTop w:val="0"/>
                  <w:marBottom w:val="0"/>
                  <w:divBdr>
                    <w:top w:val="none" w:sz="0" w:space="0" w:color="auto"/>
                    <w:left w:val="none" w:sz="0" w:space="0" w:color="auto"/>
                    <w:bottom w:val="none" w:sz="0" w:space="0" w:color="auto"/>
                    <w:right w:val="none" w:sz="0" w:space="0" w:color="auto"/>
                  </w:divBdr>
                  <w:divsChild>
                    <w:div w:id="135296685">
                      <w:marLeft w:val="0"/>
                      <w:marRight w:val="0"/>
                      <w:marTop w:val="0"/>
                      <w:marBottom w:val="0"/>
                      <w:divBdr>
                        <w:top w:val="none" w:sz="0" w:space="0" w:color="auto"/>
                        <w:left w:val="none" w:sz="0" w:space="0" w:color="auto"/>
                        <w:bottom w:val="none" w:sz="0" w:space="0" w:color="auto"/>
                        <w:right w:val="none" w:sz="0" w:space="0" w:color="auto"/>
                      </w:divBdr>
                      <w:divsChild>
                        <w:div w:id="2011330078">
                          <w:marLeft w:val="0"/>
                          <w:marRight w:val="0"/>
                          <w:marTop w:val="0"/>
                          <w:marBottom w:val="0"/>
                          <w:divBdr>
                            <w:top w:val="none" w:sz="0" w:space="0" w:color="auto"/>
                            <w:left w:val="none" w:sz="0" w:space="0" w:color="auto"/>
                            <w:bottom w:val="none" w:sz="0" w:space="0" w:color="auto"/>
                            <w:right w:val="none" w:sz="0" w:space="0" w:color="auto"/>
                          </w:divBdr>
                        </w:div>
                        <w:div w:id="2142068718">
                          <w:marLeft w:val="0"/>
                          <w:marRight w:val="0"/>
                          <w:marTop w:val="0"/>
                          <w:marBottom w:val="0"/>
                          <w:divBdr>
                            <w:top w:val="none" w:sz="0" w:space="0" w:color="auto"/>
                            <w:left w:val="none" w:sz="0" w:space="0" w:color="auto"/>
                            <w:bottom w:val="none" w:sz="0" w:space="0" w:color="auto"/>
                            <w:right w:val="none" w:sz="0" w:space="0" w:color="auto"/>
                          </w:divBdr>
                        </w:div>
                        <w:div w:id="1672445095">
                          <w:marLeft w:val="0"/>
                          <w:marRight w:val="0"/>
                          <w:marTop w:val="0"/>
                          <w:marBottom w:val="0"/>
                          <w:divBdr>
                            <w:top w:val="none" w:sz="0" w:space="0" w:color="auto"/>
                            <w:left w:val="none" w:sz="0" w:space="0" w:color="auto"/>
                            <w:bottom w:val="none" w:sz="0" w:space="0" w:color="auto"/>
                            <w:right w:val="none" w:sz="0" w:space="0" w:color="auto"/>
                          </w:divBdr>
                        </w:div>
                        <w:div w:id="1335647875">
                          <w:marLeft w:val="0"/>
                          <w:marRight w:val="0"/>
                          <w:marTop w:val="0"/>
                          <w:marBottom w:val="0"/>
                          <w:divBdr>
                            <w:top w:val="none" w:sz="0" w:space="0" w:color="auto"/>
                            <w:left w:val="none" w:sz="0" w:space="0" w:color="auto"/>
                            <w:bottom w:val="none" w:sz="0" w:space="0" w:color="auto"/>
                            <w:right w:val="none" w:sz="0" w:space="0" w:color="auto"/>
                          </w:divBdr>
                        </w:div>
                        <w:div w:id="1640500509">
                          <w:marLeft w:val="0"/>
                          <w:marRight w:val="0"/>
                          <w:marTop w:val="0"/>
                          <w:marBottom w:val="0"/>
                          <w:divBdr>
                            <w:top w:val="none" w:sz="0" w:space="0" w:color="auto"/>
                            <w:left w:val="none" w:sz="0" w:space="0" w:color="auto"/>
                            <w:bottom w:val="none" w:sz="0" w:space="0" w:color="auto"/>
                            <w:right w:val="none" w:sz="0" w:space="0" w:color="auto"/>
                          </w:divBdr>
                        </w:div>
                        <w:div w:id="740955576">
                          <w:marLeft w:val="0"/>
                          <w:marRight w:val="0"/>
                          <w:marTop w:val="0"/>
                          <w:marBottom w:val="0"/>
                          <w:divBdr>
                            <w:top w:val="none" w:sz="0" w:space="0" w:color="auto"/>
                            <w:left w:val="none" w:sz="0" w:space="0" w:color="auto"/>
                            <w:bottom w:val="none" w:sz="0" w:space="0" w:color="auto"/>
                            <w:right w:val="none" w:sz="0" w:space="0" w:color="auto"/>
                          </w:divBdr>
                        </w:div>
                        <w:div w:id="1215702235">
                          <w:marLeft w:val="0"/>
                          <w:marRight w:val="0"/>
                          <w:marTop w:val="0"/>
                          <w:marBottom w:val="0"/>
                          <w:divBdr>
                            <w:top w:val="none" w:sz="0" w:space="0" w:color="auto"/>
                            <w:left w:val="none" w:sz="0" w:space="0" w:color="auto"/>
                            <w:bottom w:val="none" w:sz="0" w:space="0" w:color="auto"/>
                            <w:right w:val="none" w:sz="0" w:space="0" w:color="auto"/>
                          </w:divBdr>
                        </w:div>
                        <w:div w:id="2099984969">
                          <w:marLeft w:val="0"/>
                          <w:marRight w:val="0"/>
                          <w:marTop w:val="0"/>
                          <w:marBottom w:val="0"/>
                          <w:divBdr>
                            <w:top w:val="none" w:sz="0" w:space="0" w:color="auto"/>
                            <w:left w:val="none" w:sz="0" w:space="0" w:color="auto"/>
                            <w:bottom w:val="none" w:sz="0" w:space="0" w:color="auto"/>
                            <w:right w:val="none" w:sz="0" w:space="0" w:color="auto"/>
                          </w:divBdr>
                        </w:div>
                        <w:div w:id="337003829">
                          <w:marLeft w:val="0"/>
                          <w:marRight w:val="0"/>
                          <w:marTop w:val="0"/>
                          <w:marBottom w:val="0"/>
                          <w:divBdr>
                            <w:top w:val="none" w:sz="0" w:space="0" w:color="auto"/>
                            <w:left w:val="none" w:sz="0" w:space="0" w:color="auto"/>
                            <w:bottom w:val="none" w:sz="0" w:space="0" w:color="auto"/>
                            <w:right w:val="none" w:sz="0" w:space="0" w:color="auto"/>
                          </w:divBdr>
                        </w:div>
                        <w:div w:id="750546089">
                          <w:marLeft w:val="0"/>
                          <w:marRight w:val="0"/>
                          <w:marTop w:val="0"/>
                          <w:marBottom w:val="0"/>
                          <w:divBdr>
                            <w:top w:val="none" w:sz="0" w:space="0" w:color="auto"/>
                            <w:left w:val="none" w:sz="0" w:space="0" w:color="auto"/>
                            <w:bottom w:val="none" w:sz="0" w:space="0" w:color="auto"/>
                            <w:right w:val="none" w:sz="0" w:space="0" w:color="auto"/>
                          </w:divBdr>
                        </w:div>
                        <w:div w:id="758870351">
                          <w:marLeft w:val="0"/>
                          <w:marRight w:val="0"/>
                          <w:marTop w:val="0"/>
                          <w:marBottom w:val="0"/>
                          <w:divBdr>
                            <w:top w:val="none" w:sz="0" w:space="0" w:color="auto"/>
                            <w:left w:val="none" w:sz="0" w:space="0" w:color="auto"/>
                            <w:bottom w:val="none" w:sz="0" w:space="0" w:color="auto"/>
                            <w:right w:val="none" w:sz="0" w:space="0" w:color="auto"/>
                          </w:divBdr>
                        </w:div>
                        <w:div w:id="214368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92531">
      <w:bodyDiv w:val="1"/>
      <w:marLeft w:val="0"/>
      <w:marRight w:val="0"/>
      <w:marTop w:val="0"/>
      <w:marBottom w:val="0"/>
      <w:divBdr>
        <w:top w:val="none" w:sz="0" w:space="0" w:color="auto"/>
        <w:left w:val="none" w:sz="0" w:space="0" w:color="auto"/>
        <w:bottom w:val="none" w:sz="0" w:space="0" w:color="auto"/>
        <w:right w:val="none" w:sz="0" w:space="0" w:color="auto"/>
      </w:divBdr>
      <w:divsChild>
        <w:div w:id="1325621826">
          <w:marLeft w:val="0"/>
          <w:marRight w:val="0"/>
          <w:marTop w:val="0"/>
          <w:marBottom w:val="0"/>
          <w:divBdr>
            <w:top w:val="none" w:sz="0" w:space="0" w:color="auto"/>
            <w:left w:val="none" w:sz="0" w:space="0" w:color="auto"/>
            <w:bottom w:val="none" w:sz="0" w:space="0" w:color="auto"/>
            <w:right w:val="none" w:sz="0" w:space="0" w:color="auto"/>
          </w:divBdr>
        </w:div>
        <w:div w:id="693573797">
          <w:marLeft w:val="0"/>
          <w:marRight w:val="0"/>
          <w:marTop w:val="0"/>
          <w:marBottom w:val="0"/>
          <w:divBdr>
            <w:top w:val="none" w:sz="0" w:space="0" w:color="auto"/>
            <w:left w:val="none" w:sz="0" w:space="0" w:color="auto"/>
            <w:bottom w:val="none" w:sz="0" w:space="0" w:color="auto"/>
            <w:right w:val="none" w:sz="0" w:space="0" w:color="auto"/>
          </w:divBdr>
        </w:div>
        <w:div w:id="1919514486">
          <w:marLeft w:val="0"/>
          <w:marRight w:val="0"/>
          <w:marTop w:val="0"/>
          <w:marBottom w:val="0"/>
          <w:divBdr>
            <w:top w:val="none" w:sz="0" w:space="0" w:color="auto"/>
            <w:left w:val="none" w:sz="0" w:space="0" w:color="auto"/>
            <w:bottom w:val="none" w:sz="0" w:space="0" w:color="auto"/>
            <w:right w:val="none" w:sz="0" w:space="0" w:color="auto"/>
          </w:divBdr>
        </w:div>
        <w:div w:id="368603746">
          <w:marLeft w:val="0"/>
          <w:marRight w:val="0"/>
          <w:marTop w:val="0"/>
          <w:marBottom w:val="0"/>
          <w:divBdr>
            <w:top w:val="none" w:sz="0" w:space="0" w:color="auto"/>
            <w:left w:val="none" w:sz="0" w:space="0" w:color="auto"/>
            <w:bottom w:val="none" w:sz="0" w:space="0" w:color="auto"/>
            <w:right w:val="none" w:sz="0" w:space="0" w:color="auto"/>
          </w:divBdr>
        </w:div>
        <w:div w:id="1264919777">
          <w:marLeft w:val="0"/>
          <w:marRight w:val="0"/>
          <w:marTop w:val="0"/>
          <w:marBottom w:val="0"/>
          <w:divBdr>
            <w:top w:val="none" w:sz="0" w:space="0" w:color="auto"/>
            <w:left w:val="none" w:sz="0" w:space="0" w:color="auto"/>
            <w:bottom w:val="none" w:sz="0" w:space="0" w:color="auto"/>
            <w:right w:val="none" w:sz="0" w:space="0" w:color="auto"/>
          </w:divBdr>
        </w:div>
        <w:div w:id="1523280560">
          <w:marLeft w:val="0"/>
          <w:marRight w:val="0"/>
          <w:marTop w:val="0"/>
          <w:marBottom w:val="0"/>
          <w:divBdr>
            <w:top w:val="none" w:sz="0" w:space="0" w:color="auto"/>
            <w:left w:val="none" w:sz="0" w:space="0" w:color="auto"/>
            <w:bottom w:val="none" w:sz="0" w:space="0" w:color="auto"/>
            <w:right w:val="none" w:sz="0" w:space="0" w:color="auto"/>
          </w:divBdr>
        </w:div>
        <w:div w:id="126357540">
          <w:marLeft w:val="0"/>
          <w:marRight w:val="0"/>
          <w:marTop w:val="0"/>
          <w:marBottom w:val="0"/>
          <w:divBdr>
            <w:top w:val="none" w:sz="0" w:space="0" w:color="auto"/>
            <w:left w:val="none" w:sz="0" w:space="0" w:color="auto"/>
            <w:bottom w:val="none" w:sz="0" w:space="0" w:color="auto"/>
            <w:right w:val="none" w:sz="0" w:space="0" w:color="auto"/>
          </w:divBdr>
        </w:div>
        <w:div w:id="1270818409">
          <w:marLeft w:val="0"/>
          <w:marRight w:val="0"/>
          <w:marTop w:val="0"/>
          <w:marBottom w:val="0"/>
          <w:divBdr>
            <w:top w:val="none" w:sz="0" w:space="0" w:color="auto"/>
            <w:left w:val="none" w:sz="0" w:space="0" w:color="auto"/>
            <w:bottom w:val="none" w:sz="0" w:space="0" w:color="auto"/>
            <w:right w:val="none" w:sz="0" w:space="0" w:color="auto"/>
          </w:divBdr>
        </w:div>
      </w:divsChild>
    </w:div>
    <w:div w:id="1436172913">
      <w:bodyDiv w:val="1"/>
      <w:marLeft w:val="0"/>
      <w:marRight w:val="0"/>
      <w:marTop w:val="0"/>
      <w:marBottom w:val="0"/>
      <w:divBdr>
        <w:top w:val="none" w:sz="0" w:space="0" w:color="auto"/>
        <w:left w:val="none" w:sz="0" w:space="0" w:color="auto"/>
        <w:bottom w:val="none" w:sz="0" w:space="0" w:color="auto"/>
        <w:right w:val="none" w:sz="0" w:space="0" w:color="auto"/>
      </w:divBdr>
      <w:divsChild>
        <w:div w:id="625623006">
          <w:marLeft w:val="0"/>
          <w:marRight w:val="0"/>
          <w:marTop w:val="0"/>
          <w:marBottom w:val="0"/>
          <w:divBdr>
            <w:top w:val="none" w:sz="0" w:space="0" w:color="auto"/>
            <w:left w:val="none" w:sz="0" w:space="0" w:color="auto"/>
            <w:bottom w:val="none" w:sz="0" w:space="0" w:color="auto"/>
            <w:right w:val="none" w:sz="0" w:space="0" w:color="auto"/>
          </w:divBdr>
          <w:divsChild>
            <w:div w:id="113257436">
              <w:marLeft w:val="0"/>
              <w:marRight w:val="0"/>
              <w:marTop w:val="0"/>
              <w:marBottom w:val="0"/>
              <w:divBdr>
                <w:top w:val="none" w:sz="0" w:space="0" w:color="auto"/>
                <w:left w:val="none" w:sz="0" w:space="0" w:color="auto"/>
                <w:bottom w:val="none" w:sz="0" w:space="0" w:color="auto"/>
                <w:right w:val="none" w:sz="0" w:space="0" w:color="auto"/>
              </w:divBdr>
              <w:divsChild>
                <w:div w:id="103943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Dishong</dc:creator>
  <cp:keywords/>
  <dc:description/>
  <cp:lastModifiedBy>James Dishong</cp:lastModifiedBy>
  <cp:revision>7</cp:revision>
  <cp:lastPrinted>2024-03-30T15:53:00Z</cp:lastPrinted>
  <dcterms:created xsi:type="dcterms:W3CDTF">2024-05-03T22:40:00Z</dcterms:created>
  <dcterms:modified xsi:type="dcterms:W3CDTF">2024-05-03T22:52:00Z</dcterms:modified>
</cp:coreProperties>
</file>