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D9" w:rsidRDefault="000E19D9" w:rsidP="000E19D9">
      <w:pPr>
        <w:pStyle w:val="Default"/>
      </w:pPr>
    </w:p>
    <w:p w:rsidR="000E19D9" w:rsidRPr="000E19D9" w:rsidRDefault="0077276F" w:rsidP="000E19D9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EMERGENCY </w:t>
      </w:r>
      <w:bookmarkStart w:id="0" w:name="_GoBack"/>
      <w:bookmarkEnd w:id="0"/>
      <w:r w:rsidR="000E19D9" w:rsidRPr="000E19D9">
        <w:rPr>
          <w:rFonts w:asciiTheme="majorHAnsi" w:hAnsiTheme="majorHAnsi"/>
          <w:sz w:val="40"/>
          <w:szCs w:val="40"/>
        </w:rPr>
        <w:t>MEETING</w:t>
      </w:r>
    </w:p>
    <w:p w:rsidR="000E19D9" w:rsidRPr="000E19D9" w:rsidRDefault="000E19D9" w:rsidP="000E19D9">
      <w:pPr>
        <w:pStyle w:val="Default"/>
        <w:jc w:val="center"/>
        <w:rPr>
          <w:rFonts w:asciiTheme="majorHAnsi" w:hAnsiTheme="majorHAnsi"/>
          <w:b/>
          <w:sz w:val="40"/>
          <w:szCs w:val="40"/>
        </w:rPr>
      </w:pPr>
      <w:r w:rsidRPr="000E19D9">
        <w:rPr>
          <w:rFonts w:asciiTheme="majorHAnsi" w:hAnsiTheme="majorHAnsi"/>
          <w:b/>
          <w:sz w:val="40"/>
          <w:szCs w:val="40"/>
        </w:rPr>
        <w:t>Affordable Housing Trust</w:t>
      </w:r>
    </w:p>
    <w:p w:rsidR="000E19D9" w:rsidRPr="000E19D9" w:rsidRDefault="0077276F" w:rsidP="00A51540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Monda</w:t>
      </w:r>
      <w:r w:rsidR="00052E69">
        <w:rPr>
          <w:rFonts w:asciiTheme="majorHAnsi" w:hAnsiTheme="majorHAnsi"/>
          <w:sz w:val="40"/>
          <w:szCs w:val="40"/>
        </w:rPr>
        <w:t>y</w:t>
      </w:r>
      <w:r w:rsidR="000E19D9" w:rsidRPr="000E19D9">
        <w:rPr>
          <w:rFonts w:asciiTheme="majorHAnsi" w:hAnsiTheme="majorHAnsi"/>
          <w:sz w:val="40"/>
          <w:szCs w:val="40"/>
        </w:rPr>
        <w:t>,</w:t>
      </w:r>
      <w:r w:rsidR="00A51540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September 28</w:t>
      </w:r>
      <w:r w:rsidR="000E19D9" w:rsidRPr="000E19D9">
        <w:rPr>
          <w:rFonts w:asciiTheme="majorHAnsi" w:hAnsiTheme="majorHAnsi"/>
          <w:sz w:val="40"/>
          <w:szCs w:val="40"/>
        </w:rPr>
        <w:t>, 2015</w:t>
      </w:r>
    </w:p>
    <w:p w:rsidR="000E19D9" w:rsidRPr="000E19D9" w:rsidRDefault="00B6623B" w:rsidP="000E19D9">
      <w:pPr>
        <w:pStyle w:val="Default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7:00</w:t>
      </w:r>
      <w:r w:rsidR="000E19D9" w:rsidRPr="000E19D9">
        <w:rPr>
          <w:rFonts w:asciiTheme="majorHAnsi" w:hAnsiTheme="majorHAnsi"/>
          <w:sz w:val="40"/>
          <w:szCs w:val="40"/>
        </w:rPr>
        <w:t xml:space="preserve"> PM</w:t>
      </w:r>
    </w:p>
    <w:p w:rsidR="000E19D9" w:rsidRPr="000E19D9" w:rsidRDefault="0031592E" w:rsidP="0077276F">
      <w:pPr>
        <w:pStyle w:val="Default"/>
        <w:jc w:val="center"/>
        <w:rPr>
          <w:rFonts w:asciiTheme="majorHAnsi" w:hAnsiTheme="majorHAnsi"/>
          <w:sz w:val="40"/>
          <w:szCs w:val="40"/>
        </w:rPr>
      </w:pPr>
      <w:proofErr w:type="gramStart"/>
      <w:r>
        <w:rPr>
          <w:rFonts w:asciiTheme="majorHAnsi" w:hAnsiTheme="majorHAnsi"/>
          <w:sz w:val="40"/>
          <w:szCs w:val="40"/>
        </w:rPr>
        <w:t>WPA Building</w:t>
      </w:r>
      <w:r w:rsidR="0077276F">
        <w:rPr>
          <w:rFonts w:asciiTheme="majorHAnsi" w:hAnsiTheme="majorHAnsi"/>
          <w:sz w:val="40"/>
          <w:szCs w:val="40"/>
        </w:rPr>
        <w:t xml:space="preserve">, </w:t>
      </w:r>
      <w:r>
        <w:rPr>
          <w:rFonts w:asciiTheme="majorHAnsi" w:hAnsiTheme="majorHAnsi"/>
          <w:sz w:val="40"/>
          <w:szCs w:val="40"/>
        </w:rPr>
        <w:t>No</w:t>
      </w:r>
      <w:r w:rsidR="0077276F">
        <w:rPr>
          <w:rFonts w:asciiTheme="majorHAnsi" w:hAnsiTheme="majorHAnsi"/>
          <w:sz w:val="40"/>
          <w:szCs w:val="40"/>
        </w:rPr>
        <w:t>.</w:t>
      </w:r>
      <w:proofErr w:type="gramEnd"/>
      <w:r>
        <w:rPr>
          <w:rFonts w:asciiTheme="majorHAnsi" w:hAnsiTheme="majorHAnsi"/>
          <w:sz w:val="40"/>
          <w:szCs w:val="40"/>
        </w:rPr>
        <w:t xml:space="preserve"> </w:t>
      </w:r>
      <w:r w:rsidR="000E19D9" w:rsidRPr="000E19D9">
        <w:rPr>
          <w:rFonts w:asciiTheme="majorHAnsi" w:hAnsiTheme="majorHAnsi"/>
          <w:sz w:val="40"/>
          <w:szCs w:val="40"/>
        </w:rPr>
        <w:t>Scituate</w:t>
      </w:r>
    </w:p>
    <w:p w:rsidR="000E19D9" w:rsidRDefault="000E19D9" w:rsidP="000E19D9">
      <w:pPr>
        <w:pStyle w:val="Default"/>
        <w:rPr>
          <w:rFonts w:asciiTheme="majorHAnsi" w:hAnsiTheme="majorHAnsi"/>
          <w:sz w:val="32"/>
          <w:szCs w:val="32"/>
        </w:rPr>
      </w:pPr>
    </w:p>
    <w:p w:rsidR="00052E69" w:rsidRDefault="00052E69" w:rsidP="000E19D9">
      <w:pPr>
        <w:pStyle w:val="Default"/>
        <w:rPr>
          <w:rFonts w:asciiTheme="majorHAnsi" w:hAnsiTheme="majorHAnsi"/>
          <w:sz w:val="32"/>
          <w:szCs w:val="32"/>
        </w:rPr>
      </w:pPr>
    </w:p>
    <w:p w:rsidR="000E19D9" w:rsidRDefault="000E19D9" w:rsidP="000E19D9">
      <w:pPr>
        <w:pStyle w:val="Default"/>
        <w:rPr>
          <w:rFonts w:asciiTheme="majorHAnsi" w:hAnsiTheme="majorHAnsi"/>
          <w:sz w:val="32"/>
          <w:szCs w:val="32"/>
        </w:rPr>
      </w:pPr>
      <w:r w:rsidRPr="000E19D9">
        <w:rPr>
          <w:rFonts w:asciiTheme="majorHAnsi" w:hAnsiTheme="majorHAnsi"/>
          <w:sz w:val="32"/>
          <w:szCs w:val="32"/>
        </w:rPr>
        <w:t xml:space="preserve">Agenda: </w:t>
      </w:r>
    </w:p>
    <w:p w:rsidR="000E19D9" w:rsidRPr="000E19D9" w:rsidRDefault="000E19D9" w:rsidP="000E19D9">
      <w:pPr>
        <w:pStyle w:val="Default"/>
        <w:rPr>
          <w:rFonts w:asciiTheme="majorHAnsi" w:hAnsiTheme="majorHAnsi"/>
          <w:sz w:val="32"/>
          <w:szCs w:val="32"/>
        </w:rPr>
      </w:pPr>
    </w:p>
    <w:p w:rsid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  <w:r w:rsidRPr="000E19D9">
        <w:rPr>
          <w:rFonts w:asciiTheme="majorHAnsi" w:hAnsiTheme="majorHAnsi"/>
          <w:sz w:val="28"/>
          <w:szCs w:val="28"/>
        </w:rPr>
        <w:t>1-</w:t>
      </w:r>
      <w:r w:rsidR="00311E8A">
        <w:rPr>
          <w:rFonts w:asciiTheme="majorHAnsi" w:hAnsiTheme="majorHAnsi"/>
          <w:sz w:val="28"/>
          <w:szCs w:val="28"/>
        </w:rPr>
        <w:t xml:space="preserve"> </w:t>
      </w:r>
      <w:r w:rsidRPr="000E19D9">
        <w:rPr>
          <w:rFonts w:asciiTheme="majorHAnsi" w:hAnsiTheme="majorHAnsi"/>
          <w:sz w:val="28"/>
          <w:szCs w:val="28"/>
        </w:rPr>
        <w:t xml:space="preserve">Call to Order </w:t>
      </w:r>
    </w:p>
    <w:p w:rsidR="000E19D9" w:rsidRP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67BE" w:rsidRPr="0077276F" w:rsidRDefault="000E19D9" w:rsidP="000E67BE">
      <w:pPr>
        <w:pStyle w:val="Default"/>
        <w:rPr>
          <w:rFonts w:asciiTheme="majorHAnsi" w:hAnsiTheme="majorHAnsi"/>
          <w:sz w:val="28"/>
          <w:szCs w:val="28"/>
        </w:rPr>
      </w:pPr>
      <w:r w:rsidRPr="000E19D9">
        <w:rPr>
          <w:rFonts w:asciiTheme="majorHAnsi" w:hAnsiTheme="majorHAnsi"/>
          <w:sz w:val="28"/>
          <w:szCs w:val="28"/>
        </w:rPr>
        <w:t>2-</w:t>
      </w:r>
      <w:r w:rsidR="00311E8A">
        <w:rPr>
          <w:rFonts w:asciiTheme="majorHAnsi" w:hAnsiTheme="majorHAnsi"/>
          <w:sz w:val="28"/>
          <w:szCs w:val="28"/>
        </w:rPr>
        <w:t xml:space="preserve"> </w:t>
      </w:r>
      <w:r w:rsidRPr="000E19D9">
        <w:rPr>
          <w:rFonts w:asciiTheme="majorHAnsi" w:hAnsiTheme="majorHAnsi"/>
          <w:sz w:val="28"/>
          <w:szCs w:val="28"/>
        </w:rPr>
        <w:t>Accept Agenda</w:t>
      </w:r>
    </w:p>
    <w:p w:rsidR="0077276F" w:rsidRDefault="000E67BE" w:rsidP="0077276F">
      <w:pPr>
        <w:pStyle w:val="NormalWeb"/>
        <w:spacing w:after="0" w:afterAutospacing="0"/>
        <w:rPr>
          <w:rFonts w:asciiTheme="majorHAnsi" w:hAnsiTheme="majorHAnsi"/>
          <w:sz w:val="28"/>
          <w:szCs w:val="28"/>
        </w:rPr>
      </w:pPr>
      <w:r w:rsidRPr="0077276F">
        <w:rPr>
          <w:rFonts w:asciiTheme="majorHAnsi" w:hAnsiTheme="majorHAnsi"/>
          <w:sz w:val="28"/>
          <w:szCs w:val="28"/>
        </w:rPr>
        <w:t>3</w:t>
      </w:r>
      <w:r w:rsidR="000E19D9" w:rsidRPr="0077276F">
        <w:rPr>
          <w:rFonts w:asciiTheme="majorHAnsi" w:hAnsiTheme="majorHAnsi"/>
          <w:sz w:val="28"/>
          <w:szCs w:val="28"/>
        </w:rPr>
        <w:t xml:space="preserve">- </w:t>
      </w:r>
      <w:r w:rsidR="0077276F" w:rsidRPr="0077276F">
        <w:rPr>
          <w:rFonts w:asciiTheme="majorHAnsi" w:hAnsiTheme="majorHAnsi"/>
          <w:sz w:val="28"/>
          <w:szCs w:val="28"/>
        </w:rPr>
        <w:t xml:space="preserve">Discuss possibility of </w:t>
      </w:r>
      <w:r w:rsidR="0077276F" w:rsidRPr="0077276F">
        <w:rPr>
          <w:rFonts w:asciiTheme="majorHAnsi" w:hAnsiTheme="majorHAnsi"/>
          <w:sz w:val="28"/>
          <w:szCs w:val="28"/>
        </w:rPr>
        <w:t xml:space="preserve">helping a </w:t>
      </w:r>
      <w:r w:rsidR="0077276F">
        <w:rPr>
          <w:rFonts w:asciiTheme="majorHAnsi" w:hAnsiTheme="majorHAnsi"/>
          <w:sz w:val="28"/>
          <w:szCs w:val="28"/>
        </w:rPr>
        <w:t xml:space="preserve">Scituate </w:t>
      </w:r>
      <w:r w:rsidR="0077276F" w:rsidRPr="0077276F">
        <w:rPr>
          <w:rFonts w:asciiTheme="majorHAnsi" w:hAnsiTheme="majorHAnsi"/>
          <w:sz w:val="28"/>
          <w:szCs w:val="28"/>
        </w:rPr>
        <w:t xml:space="preserve">family in dire need of Housing; </w:t>
      </w:r>
      <w:r w:rsidR="0077276F">
        <w:rPr>
          <w:rFonts w:asciiTheme="majorHAnsi" w:hAnsiTheme="majorHAnsi"/>
          <w:sz w:val="28"/>
          <w:szCs w:val="28"/>
        </w:rPr>
        <w:t xml:space="preserve"> </w:t>
      </w:r>
    </w:p>
    <w:p w:rsidR="0077276F" w:rsidRPr="0077276F" w:rsidRDefault="0077276F" w:rsidP="0077276F">
      <w:pPr>
        <w:pStyle w:val="NormalWeb"/>
        <w:spacing w:before="0" w:before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Explore short term rental at vacant </w:t>
      </w:r>
      <w:r w:rsidRPr="0077276F">
        <w:rPr>
          <w:rFonts w:asciiTheme="majorHAnsi" w:hAnsiTheme="majorHAnsi"/>
          <w:sz w:val="28"/>
          <w:szCs w:val="28"/>
        </w:rPr>
        <w:t xml:space="preserve">Nelson </w:t>
      </w:r>
      <w:r>
        <w:rPr>
          <w:rFonts w:asciiTheme="majorHAnsi" w:hAnsiTheme="majorHAnsi"/>
          <w:sz w:val="28"/>
          <w:szCs w:val="28"/>
        </w:rPr>
        <w:t>Road unit.</w:t>
      </w:r>
    </w:p>
    <w:p w:rsidR="000E19D9" w:rsidRDefault="000E67BE" w:rsidP="0077276F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0E19D9" w:rsidRPr="000E19D9">
        <w:rPr>
          <w:rFonts w:asciiTheme="majorHAnsi" w:hAnsiTheme="majorHAnsi"/>
          <w:sz w:val="28"/>
          <w:szCs w:val="28"/>
        </w:rPr>
        <w:t>-</w:t>
      </w:r>
      <w:r w:rsidR="00311E8A">
        <w:rPr>
          <w:rFonts w:asciiTheme="majorHAnsi" w:hAnsiTheme="majorHAnsi"/>
          <w:sz w:val="28"/>
          <w:szCs w:val="28"/>
        </w:rPr>
        <w:t xml:space="preserve"> </w:t>
      </w:r>
      <w:r w:rsidR="000E19D9" w:rsidRPr="000E19D9">
        <w:rPr>
          <w:rFonts w:asciiTheme="majorHAnsi" w:hAnsiTheme="majorHAnsi"/>
          <w:sz w:val="28"/>
          <w:szCs w:val="28"/>
        </w:rPr>
        <w:t xml:space="preserve">Adjournment </w:t>
      </w:r>
    </w:p>
    <w:p w:rsid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Pr="000E19D9" w:rsidRDefault="000E19D9" w:rsidP="000E19D9">
      <w:pPr>
        <w:pStyle w:val="Default"/>
        <w:rPr>
          <w:rFonts w:asciiTheme="majorHAnsi" w:hAnsiTheme="majorHAnsi"/>
          <w:sz w:val="28"/>
          <w:szCs w:val="28"/>
        </w:rPr>
      </w:pPr>
    </w:p>
    <w:p w:rsidR="000E19D9" w:rsidRDefault="000E19D9" w:rsidP="000E19D9">
      <w:pPr>
        <w:spacing w:line="240" w:lineRule="auto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0E19D9">
        <w:rPr>
          <w:rFonts w:asciiTheme="majorHAnsi" w:hAnsiTheme="majorHAnsi"/>
          <w:b/>
          <w:bCs/>
          <w:i/>
          <w:iCs/>
          <w:sz w:val="28"/>
          <w:szCs w:val="28"/>
        </w:rPr>
        <w:t>Stephen J Irish</w:t>
      </w:r>
      <w:r w:rsidR="00052E69">
        <w:rPr>
          <w:rFonts w:asciiTheme="majorHAnsi" w:hAnsiTheme="majorHAnsi"/>
          <w:b/>
          <w:bCs/>
          <w:i/>
          <w:iCs/>
          <w:sz w:val="28"/>
          <w:szCs w:val="28"/>
        </w:rPr>
        <w:t>, Chairman</w:t>
      </w:r>
      <w:r w:rsidRPr="000E19D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0E19D9" w:rsidRPr="000E19D9" w:rsidRDefault="000E19D9" w:rsidP="000E19D9">
      <w:pPr>
        <w:spacing w:line="240" w:lineRule="auto"/>
        <w:rPr>
          <w:rFonts w:asciiTheme="majorHAnsi" w:hAnsiTheme="majorHAnsi"/>
          <w:sz w:val="28"/>
          <w:szCs w:val="28"/>
        </w:rPr>
      </w:pPr>
      <w:r w:rsidRPr="000E19D9">
        <w:rPr>
          <w:rFonts w:asciiTheme="majorHAnsi" w:hAnsiTheme="majorHAnsi"/>
          <w:b/>
          <w:bCs/>
          <w:sz w:val="28"/>
          <w:szCs w:val="28"/>
        </w:rPr>
        <w:t>Affordable Housing Trust Trustee</w:t>
      </w:r>
    </w:p>
    <w:sectPr w:rsidR="000E19D9" w:rsidRPr="000E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9"/>
    <w:rsid w:val="00052E69"/>
    <w:rsid w:val="000E19D9"/>
    <w:rsid w:val="000E67BE"/>
    <w:rsid w:val="001E6028"/>
    <w:rsid w:val="00311E8A"/>
    <w:rsid w:val="0031592E"/>
    <w:rsid w:val="0053472B"/>
    <w:rsid w:val="00590E7F"/>
    <w:rsid w:val="0077276F"/>
    <w:rsid w:val="00A51540"/>
    <w:rsid w:val="00B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2016-03-30T20:45:00Z</dcterms:created>
  <dcterms:modified xsi:type="dcterms:W3CDTF">2016-03-30T20:49:00Z</dcterms:modified>
</cp:coreProperties>
</file>