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drawing>
          <wp:inline distT="0" distB="0" distL="0" distR="0">
            <wp:extent cx="2230755" cy="139885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13988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Scituate Community Television Advisory Board Agenda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Monday, July 18, 2016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5:00 PM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Selectmen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en-US"/>
        </w:rPr>
        <w:t>s Hearing Room, Town Hall</w:t>
      </w:r>
    </w:p>
    <w:p>
      <w:pPr>
        <w:pStyle w:val="Body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Meeting called to order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Acceptance of the Agenda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Approval of the Minutes of March 15th meeting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Introduction of new members Bob DeLorenzo and Tom Clark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Discussion and planning:  Comcast license renewal process, Attorney William Solomon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Executive Director update: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New portable cameras/mikes/board for School Committee and other purposes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FY17 Operating Budget status</w:t>
      </w:r>
    </w:p>
    <w:p>
      <w:pPr>
        <w:pStyle w:val="List Paragraph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Equipment for new EOC/Community Room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Other business</w:t>
      </w:r>
    </w:p>
    <w:p>
      <w:pPr>
        <w:pStyle w:val="Body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Adjournment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Mike Davis: Co-chairman</w:t>
      </w:r>
    </w:p>
    <w:p>
      <w:pPr>
        <w:pStyle w:val="Body"/>
      </w:pPr>
      <w:r>
        <w:rPr>
          <w:rFonts w:cs="Arial Unicode MS" w:eastAsia="Arial Unicode MS"/>
          <w:rtl w:val="0"/>
          <w:lang w:val="en-US"/>
        </w:rPr>
        <w:t>Albert Bangert: Co-chairman</w:t>
      </w:r>
    </w:p>
    <w:p>
      <w:pPr>
        <w:pStyle w:val="Body"/>
      </w:pPr>
      <w:r/>
    </w:p>
    <w:sectPr>
      <w:headerReference w:type="default" r:id="rId5"/>
      <w:footerReference w:type="default" r:id="rId6"/>
      <w:pgSz w:w="12240" w:h="15840" w:orient="portrait"/>
      <w:pgMar w:top="108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sz w:val="16"/>
        <w:szCs w:val="16"/>
      </w:rPr>
      <w:fldChar w:fldCharType="begin" w:fldLock="0"/>
    </w:r>
    <w:r>
      <w:rPr>
        <w:sz w:val="16"/>
        <w:szCs w:val="16"/>
      </w:rPr>
      <w:instrText xml:space="preserve"> FILENAME \* MERGEFORMAT</w:instrText>
    </w:r>
    <w:r>
      <w:rPr>
        <w:sz w:val="16"/>
        <w:szCs w:val="16"/>
      </w:rPr>
      <w:fldChar w:fldCharType="separate" w:fldLock="0"/>
    </w:r>
    <w:r>
      <w:rPr>
        <w:sz w:val="16"/>
        <w:szCs w:val="16"/>
        <w:rtl w:val="0"/>
        <w:lang w:val="en-US"/>
      </w:rPr>
      <w:t>MACHD:Users:director:Documents:SCTV:Minutes:Meeting Minutes Oct 30, 2014.docx</w:t>
    </w:r>
    <w:r>
      <w:rPr>
        <w:sz w:val="16"/>
        <w:szCs w:val="16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