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1A0D" w14:textId="435FE2D9" w:rsidR="00B226CE" w:rsidRPr="00456424" w:rsidRDefault="00B226CE" w:rsidP="00EB10F0">
      <w:pPr>
        <w:pStyle w:val="NoSpacing"/>
        <w:jc w:val="center"/>
        <w:rPr>
          <w:rFonts w:ascii="Arial" w:hAnsi="Arial" w:cs="Arial"/>
          <w:b/>
        </w:rPr>
      </w:pPr>
      <w:r w:rsidRPr="00456424">
        <w:rPr>
          <w:rFonts w:ascii="Arial" w:hAnsi="Arial" w:cs="Arial"/>
          <w:b/>
        </w:rPr>
        <w:t xml:space="preserve">Scituate </w:t>
      </w:r>
      <w:r w:rsidR="00AF23FC">
        <w:rPr>
          <w:rFonts w:ascii="Arial" w:hAnsi="Arial" w:cs="Arial"/>
          <w:b/>
        </w:rPr>
        <w:t xml:space="preserve">Sister City Ireland, </w:t>
      </w:r>
      <w:r w:rsidR="008B6861">
        <w:rPr>
          <w:rFonts w:ascii="Arial" w:hAnsi="Arial" w:cs="Arial"/>
          <w:b/>
        </w:rPr>
        <w:t>West Cork</w:t>
      </w:r>
      <w:r w:rsidR="00AF23FC">
        <w:rPr>
          <w:rFonts w:ascii="Arial" w:hAnsi="Arial" w:cs="Arial"/>
          <w:b/>
        </w:rPr>
        <w:t xml:space="preserve">, </w:t>
      </w:r>
      <w:r w:rsidRPr="00456424">
        <w:rPr>
          <w:rFonts w:ascii="Arial" w:hAnsi="Arial" w:cs="Arial"/>
          <w:b/>
        </w:rPr>
        <w:t>Committee Meeting</w:t>
      </w:r>
    </w:p>
    <w:p w14:paraId="73BC392A" w14:textId="51AEA327" w:rsidR="00B226CE" w:rsidRPr="00456424" w:rsidRDefault="00012B80" w:rsidP="00EB10F0">
      <w:pPr>
        <w:pStyle w:val="NoSpacing"/>
        <w:jc w:val="center"/>
        <w:rPr>
          <w:rFonts w:ascii="Arial" w:hAnsi="Arial" w:cs="Arial"/>
          <w:b/>
        </w:rPr>
      </w:pPr>
      <w:r>
        <w:rPr>
          <w:rFonts w:ascii="Arial" w:hAnsi="Arial" w:cs="Arial"/>
          <w:b/>
        </w:rPr>
        <w:t>Wednesday</w:t>
      </w:r>
      <w:r w:rsidR="00B226CE" w:rsidRPr="00456424">
        <w:rPr>
          <w:rFonts w:ascii="Arial" w:hAnsi="Arial" w:cs="Arial"/>
          <w:b/>
        </w:rPr>
        <w:t xml:space="preserve">, </w:t>
      </w:r>
      <w:r>
        <w:rPr>
          <w:rFonts w:ascii="Arial" w:hAnsi="Arial" w:cs="Arial"/>
          <w:b/>
        </w:rPr>
        <w:t>September</w:t>
      </w:r>
      <w:r w:rsidR="008A0BCD">
        <w:rPr>
          <w:rFonts w:ascii="Arial" w:hAnsi="Arial" w:cs="Arial"/>
          <w:b/>
        </w:rPr>
        <w:t xml:space="preserve"> 1</w:t>
      </w:r>
      <w:r>
        <w:rPr>
          <w:rFonts w:ascii="Arial" w:hAnsi="Arial" w:cs="Arial"/>
          <w:b/>
        </w:rPr>
        <w:t>3</w:t>
      </w:r>
      <w:r w:rsidR="00B226CE" w:rsidRPr="00456424">
        <w:rPr>
          <w:rFonts w:ascii="Arial" w:hAnsi="Arial" w:cs="Arial"/>
          <w:b/>
        </w:rPr>
        <w:t>, 201</w:t>
      </w:r>
      <w:r w:rsidR="00C653EB">
        <w:rPr>
          <w:rFonts w:ascii="Arial" w:hAnsi="Arial" w:cs="Arial"/>
          <w:b/>
        </w:rPr>
        <w:t>7</w:t>
      </w:r>
      <w:r w:rsidR="00B226CE" w:rsidRPr="00456424">
        <w:rPr>
          <w:rFonts w:ascii="Arial" w:hAnsi="Arial" w:cs="Arial"/>
          <w:b/>
        </w:rPr>
        <w:t xml:space="preserve"> </w:t>
      </w:r>
    </w:p>
    <w:p w14:paraId="16E9F54C" w14:textId="73114A83" w:rsidR="00B226CE" w:rsidRPr="00456424" w:rsidRDefault="00B226CE" w:rsidP="00EB10F0">
      <w:pPr>
        <w:pStyle w:val="NoSpacing"/>
        <w:jc w:val="center"/>
        <w:rPr>
          <w:rFonts w:ascii="Arial" w:hAnsi="Arial" w:cs="Arial"/>
          <w:b/>
        </w:rPr>
      </w:pPr>
      <w:r w:rsidRPr="00456424">
        <w:rPr>
          <w:rFonts w:ascii="Arial" w:hAnsi="Arial" w:cs="Arial"/>
          <w:b/>
        </w:rPr>
        <w:t>Scituate</w:t>
      </w:r>
      <w:r w:rsidR="00012B80">
        <w:rPr>
          <w:rFonts w:ascii="Arial" w:hAnsi="Arial" w:cs="Arial"/>
          <w:b/>
        </w:rPr>
        <w:t xml:space="preserve"> Public Library</w:t>
      </w:r>
      <w:r w:rsidR="00AF23FC">
        <w:rPr>
          <w:rFonts w:ascii="Arial" w:hAnsi="Arial" w:cs="Arial"/>
          <w:b/>
        </w:rPr>
        <w:t>, Large Conference Room</w:t>
      </w:r>
    </w:p>
    <w:p w14:paraId="5A0CCC4C" w14:textId="77777777" w:rsidR="00EB10F0" w:rsidRPr="00456424" w:rsidRDefault="00EB10F0" w:rsidP="00EB10F0">
      <w:pPr>
        <w:pStyle w:val="NoSpacing"/>
        <w:jc w:val="center"/>
        <w:rPr>
          <w:rFonts w:ascii="Arial" w:hAnsi="Arial" w:cs="Arial"/>
          <w:b/>
        </w:rPr>
      </w:pPr>
    </w:p>
    <w:p w14:paraId="287433F6" w14:textId="77777777" w:rsidR="00B226CE" w:rsidRPr="00456424" w:rsidRDefault="00B226CE" w:rsidP="00EB10F0">
      <w:pPr>
        <w:pStyle w:val="NoSpacing"/>
        <w:jc w:val="center"/>
        <w:rPr>
          <w:rFonts w:ascii="Arial" w:hAnsi="Arial" w:cs="Arial"/>
          <w:b/>
        </w:rPr>
      </w:pPr>
      <w:r w:rsidRPr="00456424">
        <w:rPr>
          <w:rFonts w:ascii="Arial" w:hAnsi="Arial" w:cs="Arial"/>
          <w:b/>
        </w:rPr>
        <w:t>Minutes</w:t>
      </w:r>
    </w:p>
    <w:p w14:paraId="0CFA258F" w14:textId="77777777" w:rsidR="00B226CE" w:rsidRPr="00456424" w:rsidRDefault="00B226CE" w:rsidP="00B226CE">
      <w:pPr>
        <w:pStyle w:val="NoSpacing"/>
        <w:rPr>
          <w:rFonts w:ascii="Arial" w:hAnsi="Arial" w:cs="Arial"/>
        </w:rPr>
      </w:pPr>
    </w:p>
    <w:p w14:paraId="32CE3B00" w14:textId="53A2F56C" w:rsidR="00EB10F0" w:rsidRPr="00456424" w:rsidRDefault="00B226CE" w:rsidP="00B226CE">
      <w:pPr>
        <w:rPr>
          <w:rFonts w:ascii="Arial" w:hAnsi="Arial" w:cs="Arial"/>
          <w:sz w:val="22"/>
          <w:szCs w:val="22"/>
        </w:rPr>
      </w:pPr>
      <w:r w:rsidRPr="00456424">
        <w:rPr>
          <w:rFonts w:ascii="Arial" w:hAnsi="Arial" w:cs="Arial"/>
          <w:sz w:val="22"/>
          <w:szCs w:val="22"/>
        </w:rPr>
        <w:t xml:space="preserve">The meeting was called to order at </w:t>
      </w:r>
      <w:r w:rsidR="00012B80">
        <w:rPr>
          <w:rFonts w:ascii="Arial" w:hAnsi="Arial" w:cs="Arial"/>
          <w:sz w:val="22"/>
          <w:szCs w:val="22"/>
        </w:rPr>
        <w:t>7</w:t>
      </w:r>
      <w:r w:rsidR="00924864">
        <w:rPr>
          <w:rFonts w:ascii="Arial" w:hAnsi="Arial" w:cs="Arial"/>
          <w:sz w:val="22"/>
          <w:szCs w:val="22"/>
        </w:rPr>
        <w:t>:0</w:t>
      </w:r>
      <w:r w:rsidR="00012B80">
        <w:rPr>
          <w:rFonts w:ascii="Arial" w:hAnsi="Arial" w:cs="Arial"/>
          <w:sz w:val="22"/>
          <w:szCs w:val="22"/>
        </w:rPr>
        <w:t>5</w:t>
      </w:r>
      <w:r w:rsidR="00273EC0">
        <w:rPr>
          <w:rFonts w:ascii="Arial" w:hAnsi="Arial" w:cs="Arial"/>
          <w:sz w:val="22"/>
          <w:szCs w:val="22"/>
        </w:rPr>
        <w:t xml:space="preserve"> p</w:t>
      </w:r>
      <w:bookmarkStart w:id="0" w:name="_GoBack"/>
      <w:bookmarkEnd w:id="0"/>
      <w:r w:rsidR="00924864">
        <w:rPr>
          <w:rFonts w:ascii="Arial" w:hAnsi="Arial" w:cs="Arial"/>
          <w:sz w:val="22"/>
          <w:szCs w:val="22"/>
        </w:rPr>
        <w:t>.m.</w:t>
      </w:r>
      <w:r w:rsidRPr="00456424">
        <w:rPr>
          <w:rFonts w:ascii="Arial" w:hAnsi="Arial" w:cs="Arial"/>
          <w:sz w:val="22"/>
          <w:szCs w:val="22"/>
        </w:rPr>
        <w:t xml:space="preserve"> </w:t>
      </w:r>
    </w:p>
    <w:p w14:paraId="0163D376" w14:textId="77777777" w:rsidR="00EB10F0" w:rsidRPr="00456424" w:rsidRDefault="00EB10F0" w:rsidP="00B226CE">
      <w:pPr>
        <w:rPr>
          <w:rFonts w:ascii="Arial" w:hAnsi="Arial" w:cs="Arial"/>
          <w:sz w:val="22"/>
          <w:szCs w:val="22"/>
        </w:rPr>
      </w:pPr>
    </w:p>
    <w:p w14:paraId="49235C77" w14:textId="09B65FC4" w:rsidR="00012B80" w:rsidRDefault="00EB10F0" w:rsidP="00B226CE">
      <w:pPr>
        <w:rPr>
          <w:rFonts w:ascii="Arial" w:hAnsi="Arial" w:cs="Arial"/>
          <w:sz w:val="22"/>
          <w:szCs w:val="22"/>
        </w:rPr>
      </w:pPr>
      <w:r w:rsidRPr="00456424">
        <w:rPr>
          <w:rFonts w:ascii="Arial" w:hAnsi="Arial" w:cs="Arial"/>
          <w:sz w:val="22"/>
          <w:szCs w:val="22"/>
        </w:rPr>
        <w:t xml:space="preserve">Members present: </w:t>
      </w:r>
      <w:r w:rsidR="00012B80">
        <w:rPr>
          <w:rFonts w:ascii="Arial" w:hAnsi="Arial" w:cs="Arial"/>
          <w:sz w:val="22"/>
          <w:szCs w:val="22"/>
        </w:rPr>
        <w:t>Brenda O’Connor, Chai</w:t>
      </w:r>
      <w:r w:rsidR="001C67A8">
        <w:rPr>
          <w:rFonts w:ascii="Arial" w:hAnsi="Arial" w:cs="Arial"/>
          <w:sz w:val="22"/>
          <w:szCs w:val="22"/>
        </w:rPr>
        <w:t xml:space="preserve">r; </w:t>
      </w:r>
      <w:r w:rsidR="00012B80">
        <w:rPr>
          <w:rFonts w:ascii="Arial" w:hAnsi="Arial" w:cs="Arial"/>
          <w:sz w:val="22"/>
          <w:szCs w:val="22"/>
        </w:rPr>
        <w:t>Siobhan Hunter, Vice Chair; Kevin Callanan; Audrey Donovan; Richard Hebert; Brian Houlihan;</w:t>
      </w:r>
      <w:r w:rsidR="003C544E" w:rsidRPr="00456424">
        <w:rPr>
          <w:rFonts w:ascii="Arial" w:hAnsi="Arial" w:cs="Arial"/>
          <w:sz w:val="22"/>
          <w:szCs w:val="22"/>
        </w:rPr>
        <w:t xml:space="preserve"> </w:t>
      </w:r>
      <w:r w:rsidR="00C43018">
        <w:rPr>
          <w:rFonts w:ascii="Arial" w:hAnsi="Arial" w:cs="Arial"/>
          <w:sz w:val="22"/>
          <w:szCs w:val="22"/>
        </w:rPr>
        <w:t xml:space="preserve">Pat </w:t>
      </w:r>
      <w:proofErr w:type="spellStart"/>
      <w:r w:rsidR="00C43018">
        <w:rPr>
          <w:rFonts w:ascii="Arial" w:hAnsi="Arial" w:cs="Arial"/>
          <w:sz w:val="22"/>
          <w:szCs w:val="22"/>
        </w:rPr>
        <w:t>Jacquart</w:t>
      </w:r>
      <w:proofErr w:type="spellEnd"/>
      <w:r w:rsidR="00012B80">
        <w:rPr>
          <w:rFonts w:ascii="Arial" w:hAnsi="Arial" w:cs="Arial"/>
          <w:sz w:val="22"/>
          <w:szCs w:val="22"/>
        </w:rPr>
        <w:t>;</w:t>
      </w:r>
      <w:r w:rsidR="003C544E" w:rsidRPr="00456424">
        <w:rPr>
          <w:rFonts w:ascii="Arial" w:hAnsi="Arial" w:cs="Arial"/>
          <w:sz w:val="22"/>
          <w:szCs w:val="22"/>
        </w:rPr>
        <w:t xml:space="preserve"> Patrice Maye</w:t>
      </w:r>
      <w:r w:rsidR="00012B80">
        <w:rPr>
          <w:rFonts w:ascii="Arial" w:hAnsi="Arial" w:cs="Arial"/>
          <w:sz w:val="22"/>
          <w:szCs w:val="22"/>
        </w:rPr>
        <w:t xml:space="preserve">; Peter </w:t>
      </w:r>
      <w:proofErr w:type="spellStart"/>
      <w:r w:rsidR="00012B80">
        <w:rPr>
          <w:rFonts w:ascii="Arial" w:hAnsi="Arial" w:cs="Arial"/>
          <w:sz w:val="22"/>
          <w:szCs w:val="22"/>
        </w:rPr>
        <w:t>Mehegan</w:t>
      </w:r>
      <w:proofErr w:type="spellEnd"/>
      <w:r w:rsidR="00012B80">
        <w:rPr>
          <w:rFonts w:ascii="Arial" w:hAnsi="Arial" w:cs="Arial"/>
          <w:sz w:val="22"/>
          <w:szCs w:val="22"/>
        </w:rPr>
        <w:t>; Katie Miller; Carol Sullivan-Hanley; John Sullivan; Christine Walsh</w:t>
      </w:r>
    </w:p>
    <w:p w14:paraId="31457789" w14:textId="77777777" w:rsidR="00012B80" w:rsidRDefault="00012B80" w:rsidP="00B226CE">
      <w:pPr>
        <w:rPr>
          <w:rFonts w:ascii="Arial" w:hAnsi="Arial" w:cs="Arial"/>
          <w:sz w:val="22"/>
          <w:szCs w:val="22"/>
        </w:rPr>
      </w:pPr>
    </w:p>
    <w:p w14:paraId="46348885" w14:textId="22E42A34" w:rsidR="003C544E" w:rsidRDefault="00012B80" w:rsidP="00B226CE">
      <w:pPr>
        <w:rPr>
          <w:rFonts w:ascii="Arial" w:hAnsi="Arial" w:cs="Arial"/>
          <w:sz w:val="22"/>
          <w:szCs w:val="22"/>
        </w:rPr>
      </w:pPr>
      <w:r>
        <w:rPr>
          <w:rFonts w:ascii="Arial" w:hAnsi="Arial" w:cs="Arial"/>
          <w:sz w:val="22"/>
          <w:szCs w:val="22"/>
        </w:rPr>
        <w:t>Members excused:</w:t>
      </w:r>
      <w:r w:rsidR="00A12698">
        <w:rPr>
          <w:rFonts w:ascii="Arial" w:hAnsi="Arial" w:cs="Arial"/>
          <w:sz w:val="22"/>
          <w:szCs w:val="22"/>
        </w:rPr>
        <w:t xml:space="preserve"> </w:t>
      </w:r>
      <w:r>
        <w:rPr>
          <w:rFonts w:ascii="Arial" w:hAnsi="Arial" w:cs="Arial"/>
          <w:sz w:val="22"/>
          <w:szCs w:val="22"/>
        </w:rPr>
        <w:t>Brendan Murphy</w:t>
      </w:r>
    </w:p>
    <w:p w14:paraId="09CD359B" w14:textId="77777777" w:rsidR="000432EE" w:rsidRPr="00AF23FC" w:rsidRDefault="000432EE" w:rsidP="000432EE">
      <w:pPr>
        <w:rPr>
          <w:rFonts w:ascii="Arial" w:eastAsia="Times New Roman" w:hAnsi="Arial" w:cs="Arial"/>
          <w:b/>
          <w:color w:val="000000"/>
          <w:sz w:val="22"/>
          <w:szCs w:val="22"/>
        </w:rPr>
      </w:pPr>
    </w:p>
    <w:p w14:paraId="6E2F8AC6" w14:textId="3F584C04" w:rsidR="000258F5" w:rsidRPr="00AF23FC" w:rsidRDefault="00012B80" w:rsidP="00012B80">
      <w:pPr>
        <w:pStyle w:val="ListParagraph"/>
        <w:numPr>
          <w:ilvl w:val="0"/>
          <w:numId w:val="34"/>
        </w:numPr>
        <w:rPr>
          <w:rFonts w:ascii="Arial" w:eastAsia="Times New Roman" w:hAnsi="Arial" w:cs="Arial"/>
          <w:b/>
          <w:color w:val="000000"/>
          <w:sz w:val="22"/>
          <w:szCs w:val="22"/>
          <w:u w:val="single"/>
        </w:rPr>
      </w:pPr>
      <w:r w:rsidRPr="00AF23FC">
        <w:rPr>
          <w:rFonts w:ascii="Arial" w:eastAsia="Times New Roman" w:hAnsi="Arial" w:cs="Arial"/>
          <w:b/>
          <w:color w:val="000000"/>
          <w:sz w:val="22"/>
          <w:szCs w:val="22"/>
          <w:u w:val="single"/>
        </w:rPr>
        <w:t>Acceptance of Agenda</w:t>
      </w:r>
    </w:p>
    <w:p w14:paraId="703BB74D" w14:textId="196685E5" w:rsidR="007807D9" w:rsidRPr="00AF23FC" w:rsidRDefault="00012B80" w:rsidP="00012B80">
      <w:pPr>
        <w:ind w:left="720"/>
        <w:rPr>
          <w:rFonts w:ascii="Arial" w:eastAsia="Times New Roman" w:hAnsi="Arial" w:cs="Arial"/>
          <w:color w:val="000000"/>
          <w:sz w:val="22"/>
          <w:szCs w:val="22"/>
        </w:rPr>
      </w:pPr>
      <w:r w:rsidRPr="00AF23FC">
        <w:rPr>
          <w:rFonts w:ascii="Arial" w:eastAsia="Times New Roman" w:hAnsi="Arial" w:cs="Arial"/>
          <w:color w:val="000000"/>
          <w:sz w:val="22"/>
          <w:szCs w:val="22"/>
        </w:rPr>
        <w:t>A motion was made and seconded to approve the agenda as presented</w:t>
      </w:r>
      <w:r w:rsidR="00410444">
        <w:rPr>
          <w:rFonts w:ascii="Arial" w:eastAsia="Times New Roman" w:hAnsi="Arial" w:cs="Arial"/>
          <w:color w:val="000000"/>
          <w:sz w:val="22"/>
          <w:szCs w:val="22"/>
        </w:rPr>
        <w:t>. The</w:t>
      </w:r>
      <w:r w:rsidRPr="00AF23FC">
        <w:rPr>
          <w:rFonts w:ascii="Arial" w:eastAsia="Times New Roman" w:hAnsi="Arial" w:cs="Arial"/>
          <w:color w:val="000000"/>
          <w:sz w:val="22"/>
          <w:szCs w:val="22"/>
        </w:rPr>
        <w:t xml:space="preserve"> B</w:t>
      </w:r>
      <w:r w:rsidR="00410444">
        <w:rPr>
          <w:rFonts w:ascii="Arial" w:eastAsia="Times New Roman" w:hAnsi="Arial" w:cs="Arial"/>
          <w:color w:val="000000"/>
          <w:sz w:val="22"/>
          <w:szCs w:val="22"/>
        </w:rPr>
        <w:t>oard voted unanimously in favor to accept it.</w:t>
      </w:r>
    </w:p>
    <w:p w14:paraId="109049FF" w14:textId="77777777" w:rsidR="00012B80" w:rsidRPr="00AF23FC" w:rsidRDefault="00012B80" w:rsidP="00E8288A">
      <w:pPr>
        <w:rPr>
          <w:rFonts w:ascii="Arial" w:eastAsia="Times New Roman" w:hAnsi="Arial" w:cs="Arial"/>
          <w:color w:val="000000"/>
          <w:sz w:val="22"/>
          <w:szCs w:val="22"/>
        </w:rPr>
      </w:pPr>
    </w:p>
    <w:p w14:paraId="0A241595" w14:textId="70C25D11" w:rsidR="00012B80" w:rsidRPr="00AF23FC" w:rsidRDefault="00012B80" w:rsidP="00012B80">
      <w:pPr>
        <w:pStyle w:val="ListParagraph"/>
        <w:numPr>
          <w:ilvl w:val="0"/>
          <w:numId w:val="34"/>
        </w:numPr>
        <w:rPr>
          <w:rFonts w:ascii="Arial" w:eastAsia="Times New Roman" w:hAnsi="Arial" w:cs="Arial"/>
          <w:b/>
          <w:color w:val="000000"/>
          <w:sz w:val="22"/>
          <w:szCs w:val="22"/>
          <w:u w:val="single"/>
        </w:rPr>
      </w:pPr>
      <w:r w:rsidRPr="00AF23FC">
        <w:rPr>
          <w:rFonts w:ascii="Arial" w:eastAsia="Times New Roman" w:hAnsi="Arial" w:cs="Arial"/>
          <w:b/>
          <w:color w:val="000000"/>
          <w:sz w:val="22"/>
          <w:szCs w:val="22"/>
          <w:u w:val="single"/>
        </w:rPr>
        <w:t xml:space="preserve">Verification of </w:t>
      </w:r>
      <w:r w:rsidR="00932C9B">
        <w:rPr>
          <w:rFonts w:ascii="Arial" w:eastAsia="Times New Roman" w:hAnsi="Arial" w:cs="Arial"/>
          <w:b/>
          <w:color w:val="000000"/>
          <w:sz w:val="22"/>
          <w:szCs w:val="22"/>
          <w:u w:val="single"/>
        </w:rPr>
        <w:t xml:space="preserve">Training and </w:t>
      </w:r>
      <w:r w:rsidRPr="00AF23FC">
        <w:rPr>
          <w:rFonts w:ascii="Arial" w:eastAsia="Times New Roman" w:hAnsi="Arial" w:cs="Arial"/>
          <w:b/>
          <w:color w:val="000000"/>
          <w:sz w:val="22"/>
          <w:szCs w:val="22"/>
          <w:u w:val="single"/>
        </w:rPr>
        <w:t>Swearing In</w:t>
      </w:r>
    </w:p>
    <w:p w14:paraId="420CCC7A" w14:textId="77777777" w:rsidR="00410444" w:rsidRPr="00410444" w:rsidRDefault="00AF23FC" w:rsidP="00410444">
      <w:pPr>
        <w:pStyle w:val="ListParagraph"/>
        <w:numPr>
          <w:ilvl w:val="0"/>
          <w:numId w:val="39"/>
        </w:numPr>
        <w:rPr>
          <w:rFonts w:ascii="Arial" w:eastAsia="Times New Roman" w:hAnsi="Arial" w:cs="Arial"/>
          <w:color w:val="000000"/>
          <w:sz w:val="22"/>
          <w:szCs w:val="22"/>
        </w:rPr>
      </w:pPr>
      <w:r w:rsidRPr="00410444">
        <w:rPr>
          <w:rFonts w:ascii="Arial" w:eastAsia="Times New Roman" w:hAnsi="Arial" w:cs="Arial"/>
          <w:color w:val="000000"/>
          <w:sz w:val="22"/>
          <w:szCs w:val="22"/>
        </w:rPr>
        <w:t>All of the members present</w:t>
      </w:r>
      <w:r w:rsidR="00410444" w:rsidRPr="00410444">
        <w:rPr>
          <w:rFonts w:ascii="Arial" w:eastAsia="Times New Roman" w:hAnsi="Arial" w:cs="Arial"/>
          <w:color w:val="000000"/>
          <w:sz w:val="22"/>
          <w:szCs w:val="22"/>
        </w:rPr>
        <w:t xml:space="preserve"> </w:t>
      </w:r>
      <w:r w:rsidRPr="00410444">
        <w:rPr>
          <w:rFonts w:ascii="Arial" w:eastAsia="Times New Roman" w:hAnsi="Arial" w:cs="Arial"/>
          <w:color w:val="000000"/>
          <w:sz w:val="22"/>
          <w:szCs w:val="22"/>
        </w:rPr>
        <w:t>confirmed that they had completed Board &amp; Committee Handbook Training an</w:t>
      </w:r>
      <w:r w:rsidR="00410444" w:rsidRPr="00410444">
        <w:rPr>
          <w:rFonts w:ascii="Arial" w:eastAsia="Times New Roman" w:hAnsi="Arial" w:cs="Arial"/>
          <w:color w:val="000000"/>
          <w:sz w:val="22"/>
          <w:szCs w:val="22"/>
        </w:rPr>
        <w:t>d Conflict of Interest Training.</w:t>
      </w:r>
    </w:p>
    <w:p w14:paraId="629ED438" w14:textId="6363A707" w:rsidR="00012B80" w:rsidRPr="00410444" w:rsidRDefault="00410444" w:rsidP="00410444">
      <w:pPr>
        <w:pStyle w:val="ListParagraph"/>
        <w:numPr>
          <w:ilvl w:val="0"/>
          <w:numId w:val="39"/>
        </w:numPr>
        <w:rPr>
          <w:rFonts w:ascii="Arial" w:eastAsia="Times New Roman" w:hAnsi="Arial" w:cs="Arial"/>
          <w:color w:val="000000"/>
          <w:sz w:val="22"/>
          <w:szCs w:val="22"/>
        </w:rPr>
      </w:pPr>
      <w:r w:rsidRPr="00410444">
        <w:rPr>
          <w:rFonts w:ascii="Arial" w:eastAsia="Times New Roman" w:hAnsi="Arial" w:cs="Arial"/>
          <w:color w:val="000000"/>
          <w:sz w:val="22"/>
          <w:szCs w:val="22"/>
        </w:rPr>
        <w:t xml:space="preserve">All of the members present, apart from Patrice Maye, confirmed that they had </w:t>
      </w:r>
      <w:r w:rsidR="00AF23FC" w:rsidRPr="00410444">
        <w:rPr>
          <w:rFonts w:ascii="Arial" w:eastAsia="Times New Roman" w:hAnsi="Arial" w:cs="Arial"/>
          <w:color w:val="000000"/>
          <w:sz w:val="22"/>
          <w:szCs w:val="22"/>
        </w:rPr>
        <w:t xml:space="preserve">been sworn in for their positions on the </w:t>
      </w:r>
      <w:r w:rsidR="00AF23FC" w:rsidRPr="00410444">
        <w:rPr>
          <w:rFonts w:ascii="Arial" w:hAnsi="Arial" w:cs="Arial"/>
          <w:sz w:val="22"/>
          <w:szCs w:val="22"/>
        </w:rPr>
        <w:t>Scituate Sister City Ireland, Cork County, Committee. Patrice will appear before the Town Clerk for swearing in soon.</w:t>
      </w:r>
    </w:p>
    <w:p w14:paraId="2874B23E" w14:textId="77777777" w:rsidR="00AF23FC" w:rsidRPr="00AF23FC" w:rsidRDefault="00AF23FC" w:rsidP="00012B80">
      <w:pPr>
        <w:ind w:left="720"/>
        <w:rPr>
          <w:rFonts w:ascii="Arial" w:eastAsia="Times New Roman" w:hAnsi="Arial" w:cs="Arial"/>
          <w:b/>
          <w:color w:val="000000"/>
          <w:sz w:val="22"/>
          <w:szCs w:val="22"/>
        </w:rPr>
      </w:pPr>
    </w:p>
    <w:p w14:paraId="064E6DE9" w14:textId="40DC686C" w:rsidR="00012B80" w:rsidRDefault="00012B80" w:rsidP="00012B80">
      <w:pPr>
        <w:pStyle w:val="ListParagraph"/>
        <w:numPr>
          <w:ilvl w:val="0"/>
          <w:numId w:val="34"/>
        </w:numPr>
        <w:rPr>
          <w:rFonts w:ascii="Arial" w:eastAsia="Times New Roman" w:hAnsi="Arial" w:cs="Arial"/>
          <w:b/>
          <w:color w:val="000000"/>
          <w:sz w:val="22"/>
          <w:szCs w:val="22"/>
          <w:u w:val="single"/>
        </w:rPr>
      </w:pPr>
      <w:r w:rsidRPr="00AF23FC">
        <w:rPr>
          <w:rFonts w:ascii="Arial" w:eastAsia="Times New Roman" w:hAnsi="Arial" w:cs="Arial"/>
          <w:b/>
          <w:color w:val="000000"/>
          <w:sz w:val="22"/>
          <w:szCs w:val="22"/>
          <w:u w:val="single"/>
        </w:rPr>
        <w:t xml:space="preserve">Elections </w:t>
      </w:r>
    </w:p>
    <w:p w14:paraId="64DEDB91" w14:textId="4F72CDC0" w:rsidR="001C67A8" w:rsidRPr="001C67A8" w:rsidRDefault="001C67A8" w:rsidP="001C67A8">
      <w:pPr>
        <w:ind w:left="720"/>
        <w:rPr>
          <w:rFonts w:ascii="Arial" w:eastAsia="Times New Roman" w:hAnsi="Arial" w:cs="Arial"/>
          <w:color w:val="000000"/>
          <w:sz w:val="22"/>
          <w:szCs w:val="22"/>
        </w:rPr>
      </w:pPr>
      <w:r w:rsidRPr="001C67A8">
        <w:rPr>
          <w:rFonts w:ascii="Arial" w:eastAsia="Times New Roman" w:hAnsi="Arial" w:cs="Arial"/>
          <w:color w:val="000000"/>
          <w:sz w:val="22"/>
          <w:szCs w:val="22"/>
          <w:u w:val="single"/>
        </w:rPr>
        <w:t>Clerk</w:t>
      </w:r>
      <w:r w:rsidRPr="001C67A8">
        <w:rPr>
          <w:rFonts w:ascii="Arial" w:eastAsia="Times New Roman" w:hAnsi="Arial" w:cs="Arial"/>
          <w:color w:val="000000"/>
          <w:sz w:val="22"/>
          <w:szCs w:val="22"/>
        </w:rPr>
        <w:t xml:space="preserve">: Patrice Maye volunteered to serve as Clerk. A motion was made and </w:t>
      </w:r>
      <w:r w:rsidR="00872AEA">
        <w:rPr>
          <w:rFonts w:ascii="Arial" w:eastAsia="Times New Roman" w:hAnsi="Arial" w:cs="Arial"/>
          <w:color w:val="000000"/>
          <w:sz w:val="22"/>
          <w:szCs w:val="22"/>
        </w:rPr>
        <w:t>seconded to approve this suggestion</w:t>
      </w:r>
      <w:r w:rsidRPr="001C67A8">
        <w:rPr>
          <w:rFonts w:ascii="Arial" w:eastAsia="Times New Roman" w:hAnsi="Arial" w:cs="Arial"/>
          <w:color w:val="000000"/>
          <w:sz w:val="22"/>
          <w:szCs w:val="22"/>
        </w:rPr>
        <w:t>. The Board voted unanimously in favor</w:t>
      </w:r>
      <w:r w:rsidR="00872AEA">
        <w:rPr>
          <w:rFonts w:ascii="Arial" w:eastAsia="Times New Roman" w:hAnsi="Arial" w:cs="Arial"/>
          <w:color w:val="000000"/>
          <w:sz w:val="22"/>
          <w:szCs w:val="22"/>
        </w:rPr>
        <w:t xml:space="preserve"> of Patrice assuming the role of Clerk</w:t>
      </w:r>
      <w:r w:rsidRPr="001C67A8">
        <w:rPr>
          <w:rFonts w:ascii="Arial" w:eastAsia="Times New Roman" w:hAnsi="Arial" w:cs="Arial"/>
          <w:color w:val="000000"/>
          <w:sz w:val="22"/>
          <w:szCs w:val="22"/>
        </w:rPr>
        <w:t>.</w:t>
      </w:r>
    </w:p>
    <w:p w14:paraId="549A4202" w14:textId="77777777" w:rsidR="001C67A8" w:rsidRPr="001C67A8" w:rsidRDefault="001C67A8" w:rsidP="001C67A8">
      <w:pPr>
        <w:ind w:left="720"/>
        <w:rPr>
          <w:rFonts w:ascii="Arial" w:eastAsia="Times New Roman" w:hAnsi="Arial" w:cs="Arial"/>
          <w:color w:val="000000"/>
          <w:sz w:val="22"/>
          <w:szCs w:val="22"/>
          <w:u w:val="single"/>
        </w:rPr>
      </w:pPr>
    </w:p>
    <w:p w14:paraId="3CE33BFD" w14:textId="3AE07199" w:rsidR="001C67A8" w:rsidRPr="001C67A8" w:rsidRDefault="001C67A8" w:rsidP="001C67A8">
      <w:pPr>
        <w:ind w:left="720"/>
        <w:rPr>
          <w:rFonts w:ascii="Arial" w:eastAsia="Times New Roman" w:hAnsi="Arial" w:cs="Arial"/>
          <w:color w:val="000000"/>
          <w:sz w:val="22"/>
          <w:szCs w:val="22"/>
          <w:u w:val="single"/>
        </w:rPr>
      </w:pPr>
      <w:r w:rsidRPr="001C67A8">
        <w:rPr>
          <w:rFonts w:ascii="Arial" w:eastAsia="Times New Roman" w:hAnsi="Arial" w:cs="Arial"/>
          <w:color w:val="000000"/>
          <w:sz w:val="22"/>
          <w:szCs w:val="22"/>
          <w:u w:val="single"/>
        </w:rPr>
        <w:t>Website Editor:</w:t>
      </w:r>
      <w:r w:rsidRPr="001C67A8">
        <w:rPr>
          <w:rFonts w:ascii="Arial" w:hAnsi="Arial" w:cs="Arial"/>
          <w:sz w:val="22"/>
          <w:szCs w:val="22"/>
        </w:rPr>
        <w:t xml:space="preserve"> Siobhan Hunter</w:t>
      </w:r>
      <w:r w:rsidRPr="001C67A8">
        <w:rPr>
          <w:rFonts w:ascii="Arial" w:eastAsia="Times New Roman" w:hAnsi="Arial" w:cs="Arial"/>
          <w:color w:val="000000"/>
          <w:sz w:val="22"/>
          <w:szCs w:val="22"/>
        </w:rPr>
        <w:t xml:space="preserve"> to serve as Website Editor. </w:t>
      </w:r>
      <w:r w:rsidR="00872AEA" w:rsidRPr="001C67A8">
        <w:rPr>
          <w:rFonts w:ascii="Arial" w:eastAsia="Times New Roman" w:hAnsi="Arial" w:cs="Arial"/>
          <w:color w:val="000000"/>
          <w:sz w:val="22"/>
          <w:szCs w:val="22"/>
        </w:rPr>
        <w:t xml:space="preserve">A motion was made and </w:t>
      </w:r>
      <w:r w:rsidR="00872AEA">
        <w:rPr>
          <w:rFonts w:ascii="Arial" w:eastAsia="Times New Roman" w:hAnsi="Arial" w:cs="Arial"/>
          <w:color w:val="000000"/>
          <w:sz w:val="22"/>
          <w:szCs w:val="22"/>
        </w:rPr>
        <w:t>seconded to approve this suggestion</w:t>
      </w:r>
      <w:r w:rsidR="00872AEA" w:rsidRPr="001C67A8">
        <w:rPr>
          <w:rFonts w:ascii="Arial" w:eastAsia="Times New Roman" w:hAnsi="Arial" w:cs="Arial"/>
          <w:color w:val="000000"/>
          <w:sz w:val="22"/>
          <w:szCs w:val="22"/>
        </w:rPr>
        <w:t xml:space="preserve">. </w:t>
      </w:r>
      <w:r w:rsidRPr="001C67A8">
        <w:rPr>
          <w:rFonts w:ascii="Arial" w:eastAsia="Times New Roman" w:hAnsi="Arial" w:cs="Arial"/>
          <w:color w:val="000000"/>
          <w:sz w:val="22"/>
          <w:szCs w:val="22"/>
        </w:rPr>
        <w:t>The Board voted unanimously in favor</w:t>
      </w:r>
      <w:r w:rsidR="00872AEA" w:rsidRPr="00872AEA">
        <w:rPr>
          <w:rFonts w:ascii="Arial" w:eastAsia="Times New Roman" w:hAnsi="Arial" w:cs="Arial"/>
          <w:color w:val="000000"/>
          <w:sz w:val="22"/>
          <w:szCs w:val="22"/>
        </w:rPr>
        <w:t xml:space="preserve"> </w:t>
      </w:r>
      <w:r w:rsidR="00872AEA">
        <w:rPr>
          <w:rFonts w:ascii="Arial" w:eastAsia="Times New Roman" w:hAnsi="Arial" w:cs="Arial"/>
          <w:color w:val="000000"/>
          <w:sz w:val="22"/>
          <w:szCs w:val="22"/>
        </w:rPr>
        <w:t>of Siobhan assuming the role of Website Editor</w:t>
      </w:r>
      <w:r w:rsidR="00872AEA" w:rsidRPr="001C67A8">
        <w:rPr>
          <w:rFonts w:ascii="Arial" w:eastAsia="Times New Roman" w:hAnsi="Arial" w:cs="Arial"/>
          <w:color w:val="000000"/>
          <w:sz w:val="22"/>
          <w:szCs w:val="22"/>
        </w:rPr>
        <w:t>.</w:t>
      </w:r>
    </w:p>
    <w:p w14:paraId="06D635DD" w14:textId="77777777" w:rsidR="001C67A8" w:rsidRDefault="001C67A8" w:rsidP="001C67A8">
      <w:pPr>
        <w:pStyle w:val="ListParagraph"/>
        <w:rPr>
          <w:rFonts w:ascii="Arial" w:eastAsia="Times New Roman" w:hAnsi="Arial" w:cs="Arial"/>
          <w:b/>
          <w:color w:val="000000"/>
          <w:sz w:val="22"/>
          <w:szCs w:val="22"/>
          <w:u w:val="single"/>
        </w:rPr>
      </w:pPr>
    </w:p>
    <w:p w14:paraId="7C9A7C8F" w14:textId="2BF9FE5C" w:rsidR="001C67A8" w:rsidRDefault="00DB461F" w:rsidP="00012B80">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Key Learnings</w:t>
      </w:r>
      <w:r w:rsidR="00410444">
        <w:rPr>
          <w:rFonts w:ascii="Arial" w:eastAsia="Times New Roman" w:hAnsi="Arial" w:cs="Arial"/>
          <w:b/>
          <w:color w:val="000000"/>
          <w:sz w:val="22"/>
          <w:szCs w:val="22"/>
          <w:u w:val="single"/>
        </w:rPr>
        <w:t xml:space="preserve"> fro</w:t>
      </w:r>
      <w:r w:rsidR="001C67A8">
        <w:rPr>
          <w:rFonts w:ascii="Arial" w:eastAsia="Times New Roman" w:hAnsi="Arial" w:cs="Arial"/>
          <w:b/>
          <w:color w:val="000000"/>
          <w:sz w:val="22"/>
          <w:szCs w:val="22"/>
          <w:u w:val="single"/>
        </w:rPr>
        <w:t xml:space="preserve">m </w:t>
      </w:r>
      <w:r w:rsidR="00410444">
        <w:rPr>
          <w:rFonts w:ascii="Arial" w:eastAsia="Times New Roman" w:hAnsi="Arial" w:cs="Arial"/>
          <w:b/>
          <w:color w:val="000000"/>
          <w:sz w:val="22"/>
          <w:szCs w:val="22"/>
          <w:u w:val="single"/>
        </w:rPr>
        <w:t xml:space="preserve">Scituate Sister City Project, </w:t>
      </w:r>
      <w:proofErr w:type="spellStart"/>
      <w:r w:rsidR="001C67A8">
        <w:rPr>
          <w:rFonts w:ascii="Arial" w:eastAsia="Times New Roman" w:hAnsi="Arial" w:cs="Arial"/>
          <w:b/>
          <w:color w:val="000000"/>
          <w:sz w:val="22"/>
          <w:szCs w:val="22"/>
          <w:u w:val="single"/>
        </w:rPr>
        <w:t>Sucy</w:t>
      </w:r>
      <w:proofErr w:type="spellEnd"/>
      <w:r w:rsidR="001C67A8">
        <w:rPr>
          <w:rFonts w:ascii="Arial" w:eastAsia="Times New Roman" w:hAnsi="Arial" w:cs="Arial"/>
          <w:b/>
          <w:color w:val="000000"/>
          <w:sz w:val="22"/>
          <w:szCs w:val="22"/>
          <w:u w:val="single"/>
        </w:rPr>
        <w:t>-</w:t>
      </w:r>
      <w:proofErr w:type="spellStart"/>
      <w:r w:rsidR="001C67A8">
        <w:rPr>
          <w:rFonts w:ascii="Arial" w:eastAsia="Times New Roman" w:hAnsi="Arial" w:cs="Arial"/>
          <w:b/>
          <w:color w:val="000000"/>
          <w:sz w:val="22"/>
          <w:szCs w:val="22"/>
          <w:u w:val="single"/>
        </w:rPr>
        <w:t>en</w:t>
      </w:r>
      <w:proofErr w:type="spellEnd"/>
      <w:r w:rsidR="001C67A8">
        <w:rPr>
          <w:rFonts w:ascii="Arial" w:eastAsia="Times New Roman" w:hAnsi="Arial" w:cs="Arial"/>
          <w:b/>
          <w:color w:val="000000"/>
          <w:sz w:val="22"/>
          <w:szCs w:val="22"/>
          <w:u w:val="single"/>
        </w:rPr>
        <w:t xml:space="preserve">-Brie </w:t>
      </w:r>
    </w:p>
    <w:p w14:paraId="7EDF716A" w14:textId="002C5361" w:rsidR="001C67A8" w:rsidRDefault="001C67A8" w:rsidP="001C67A8">
      <w:pPr>
        <w:pStyle w:val="ListParagraph"/>
        <w:rPr>
          <w:rFonts w:ascii="Arial" w:eastAsia="Times New Roman" w:hAnsi="Arial" w:cs="Arial"/>
          <w:color w:val="000000"/>
          <w:sz w:val="22"/>
          <w:szCs w:val="22"/>
        </w:rPr>
      </w:pPr>
      <w:r>
        <w:rPr>
          <w:rFonts w:ascii="Arial" w:eastAsia="Times New Roman" w:hAnsi="Arial" w:cs="Arial"/>
          <w:color w:val="000000"/>
          <w:sz w:val="22"/>
          <w:szCs w:val="22"/>
        </w:rPr>
        <w:t xml:space="preserve">Pat </w:t>
      </w:r>
      <w:proofErr w:type="spellStart"/>
      <w:r>
        <w:rPr>
          <w:rFonts w:ascii="Arial" w:eastAsia="Times New Roman" w:hAnsi="Arial" w:cs="Arial"/>
          <w:color w:val="000000"/>
          <w:sz w:val="22"/>
          <w:szCs w:val="22"/>
        </w:rPr>
        <w:t>Jaquart</w:t>
      </w:r>
      <w:proofErr w:type="spellEnd"/>
      <w:r>
        <w:rPr>
          <w:rFonts w:ascii="Arial" w:eastAsia="Times New Roman" w:hAnsi="Arial" w:cs="Arial"/>
          <w:color w:val="000000"/>
          <w:sz w:val="22"/>
          <w:szCs w:val="22"/>
        </w:rPr>
        <w:t xml:space="preserve">, founder of the Scituate Sister City Project and </w:t>
      </w:r>
      <w:proofErr w:type="spellStart"/>
      <w:r>
        <w:rPr>
          <w:rFonts w:ascii="Arial" w:eastAsia="Times New Roman" w:hAnsi="Arial" w:cs="Arial"/>
          <w:color w:val="000000"/>
          <w:sz w:val="22"/>
          <w:szCs w:val="22"/>
        </w:rPr>
        <w:t>Sucy</w:t>
      </w:r>
      <w:proofErr w:type="spellEnd"/>
      <w:r>
        <w:rPr>
          <w:rFonts w:ascii="Arial" w:eastAsia="Times New Roman" w:hAnsi="Arial" w:cs="Arial"/>
          <w:color w:val="000000"/>
          <w:sz w:val="22"/>
          <w:szCs w:val="22"/>
        </w:rPr>
        <w:t>-</w:t>
      </w:r>
      <w:proofErr w:type="spellStart"/>
      <w:r>
        <w:rPr>
          <w:rFonts w:ascii="Arial" w:eastAsia="Times New Roman" w:hAnsi="Arial" w:cs="Arial"/>
          <w:color w:val="000000"/>
          <w:sz w:val="22"/>
          <w:szCs w:val="22"/>
        </w:rPr>
        <w:t>en</w:t>
      </w:r>
      <w:proofErr w:type="spellEnd"/>
      <w:r>
        <w:rPr>
          <w:rFonts w:ascii="Arial" w:eastAsia="Times New Roman" w:hAnsi="Arial" w:cs="Arial"/>
          <w:color w:val="000000"/>
          <w:sz w:val="22"/>
          <w:szCs w:val="22"/>
        </w:rPr>
        <w:t xml:space="preserve">-Brie partnership shared </w:t>
      </w:r>
      <w:r w:rsidR="00DB461F">
        <w:rPr>
          <w:rFonts w:ascii="Arial" w:eastAsia="Times New Roman" w:hAnsi="Arial" w:cs="Arial"/>
          <w:color w:val="000000"/>
          <w:sz w:val="22"/>
          <w:szCs w:val="22"/>
        </w:rPr>
        <w:t>key learnings and experiences to help inform best practices for the West Cork partnership</w:t>
      </w:r>
      <w:r>
        <w:rPr>
          <w:rFonts w:ascii="Arial" w:eastAsia="Times New Roman" w:hAnsi="Arial" w:cs="Arial"/>
          <w:color w:val="000000"/>
          <w:sz w:val="22"/>
          <w:szCs w:val="22"/>
        </w:rPr>
        <w:t>.</w:t>
      </w:r>
    </w:p>
    <w:p w14:paraId="11C46939" w14:textId="35147ED9" w:rsidR="00DB461F" w:rsidRPr="00DB461F" w:rsidRDefault="00DB461F" w:rsidP="00DB461F">
      <w:pPr>
        <w:pStyle w:val="ListParagraph"/>
        <w:numPr>
          <w:ilvl w:val="0"/>
          <w:numId w:val="35"/>
        </w:numPr>
        <w:rPr>
          <w:rFonts w:ascii="Arial" w:eastAsia="Times New Roman" w:hAnsi="Arial" w:cs="Arial"/>
          <w:color w:val="000000"/>
          <w:sz w:val="22"/>
          <w:szCs w:val="22"/>
        </w:rPr>
      </w:pPr>
      <w:r>
        <w:rPr>
          <w:rFonts w:ascii="Arial" w:eastAsia="Times New Roman" w:hAnsi="Arial" w:cs="Arial"/>
          <w:color w:val="000000"/>
          <w:sz w:val="22"/>
          <w:szCs w:val="22"/>
        </w:rPr>
        <w:t>The T</w:t>
      </w:r>
      <w:r w:rsidR="001C67A8">
        <w:rPr>
          <w:rFonts w:ascii="Arial" w:eastAsia="Times New Roman" w:hAnsi="Arial" w:cs="Arial"/>
          <w:color w:val="000000"/>
          <w:sz w:val="22"/>
          <w:szCs w:val="22"/>
        </w:rPr>
        <w:t xml:space="preserve">own </w:t>
      </w:r>
      <w:r>
        <w:rPr>
          <w:rFonts w:ascii="Arial" w:eastAsia="Times New Roman" w:hAnsi="Arial" w:cs="Arial"/>
          <w:color w:val="000000"/>
          <w:sz w:val="22"/>
          <w:szCs w:val="22"/>
        </w:rPr>
        <w:t>of Scituate does not underwrite any Sister City</w:t>
      </w:r>
      <w:r w:rsidR="001C67A8">
        <w:rPr>
          <w:rFonts w:ascii="Arial" w:eastAsia="Times New Roman" w:hAnsi="Arial" w:cs="Arial"/>
          <w:color w:val="000000"/>
          <w:sz w:val="22"/>
          <w:szCs w:val="22"/>
        </w:rPr>
        <w:t xml:space="preserve"> exchange activities. All </w:t>
      </w:r>
      <w:r>
        <w:rPr>
          <w:rFonts w:ascii="Arial" w:eastAsia="Times New Roman" w:hAnsi="Arial" w:cs="Arial"/>
          <w:color w:val="000000"/>
          <w:sz w:val="22"/>
          <w:szCs w:val="22"/>
        </w:rPr>
        <w:t xml:space="preserve">costs for </w:t>
      </w:r>
      <w:r w:rsidR="001C67A8">
        <w:rPr>
          <w:rFonts w:ascii="Arial" w:eastAsia="Times New Roman" w:hAnsi="Arial" w:cs="Arial"/>
          <w:color w:val="000000"/>
          <w:sz w:val="22"/>
          <w:szCs w:val="22"/>
        </w:rPr>
        <w:t xml:space="preserve">trips to </w:t>
      </w:r>
      <w:proofErr w:type="spellStart"/>
      <w:r w:rsidR="001C67A8">
        <w:rPr>
          <w:rFonts w:ascii="Arial" w:eastAsia="Times New Roman" w:hAnsi="Arial" w:cs="Arial"/>
          <w:color w:val="000000"/>
          <w:sz w:val="22"/>
          <w:szCs w:val="22"/>
        </w:rPr>
        <w:t>Sucy</w:t>
      </w:r>
      <w:proofErr w:type="spellEnd"/>
      <w:r w:rsidR="001C67A8">
        <w:rPr>
          <w:rFonts w:ascii="Arial" w:eastAsia="Times New Roman" w:hAnsi="Arial" w:cs="Arial"/>
          <w:color w:val="000000"/>
          <w:sz w:val="22"/>
          <w:szCs w:val="22"/>
        </w:rPr>
        <w:t>-</w:t>
      </w:r>
      <w:proofErr w:type="spellStart"/>
      <w:r w:rsidR="001C67A8">
        <w:rPr>
          <w:rFonts w:ascii="Arial" w:eastAsia="Times New Roman" w:hAnsi="Arial" w:cs="Arial"/>
          <w:color w:val="000000"/>
          <w:sz w:val="22"/>
          <w:szCs w:val="22"/>
        </w:rPr>
        <w:t>en</w:t>
      </w:r>
      <w:proofErr w:type="spellEnd"/>
      <w:r w:rsidR="001C67A8">
        <w:rPr>
          <w:rFonts w:ascii="Arial" w:eastAsia="Times New Roman" w:hAnsi="Arial" w:cs="Arial"/>
          <w:color w:val="000000"/>
          <w:sz w:val="22"/>
          <w:szCs w:val="22"/>
        </w:rPr>
        <w:t xml:space="preserve">-Brie were </w:t>
      </w:r>
      <w:r>
        <w:rPr>
          <w:rFonts w:ascii="Arial" w:eastAsia="Times New Roman" w:hAnsi="Arial" w:cs="Arial"/>
          <w:color w:val="000000"/>
          <w:sz w:val="22"/>
          <w:szCs w:val="22"/>
        </w:rPr>
        <w:t>covered</w:t>
      </w:r>
      <w:r w:rsidR="001C67A8">
        <w:rPr>
          <w:rFonts w:ascii="Arial" w:eastAsia="Times New Roman" w:hAnsi="Arial" w:cs="Arial"/>
          <w:color w:val="000000"/>
          <w:sz w:val="22"/>
          <w:szCs w:val="22"/>
        </w:rPr>
        <w:t xml:space="preserve"> by Scituate Sister City Project members, private citizens, and with small grants.</w:t>
      </w:r>
      <w:r>
        <w:rPr>
          <w:rFonts w:ascii="Arial" w:eastAsia="Times New Roman" w:hAnsi="Arial" w:cs="Arial"/>
          <w:color w:val="000000"/>
          <w:sz w:val="22"/>
          <w:szCs w:val="22"/>
        </w:rPr>
        <w:t xml:space="preserve"> </w:t>
      </w:r>
      <w:r w:rsidRPr="00DB461F">
        <w:rPr>
          <w:rFonts w:ascii="Arial" w:eastAsia="Times New Roman" w:hAnsi="Arial" w:cs="Arial"/>
          <w:color w:val="000000"/>
          <w:sz w:val="22"/>
          <w:szCs w:val="22"/>
        </w:rPr>
        <w:t>Members of the Scituate Sister City Project pay a $10 fee and receive member benefits. This creates funding for special opportunities to promote the partnership.</w:t>
      </w:r>
    </w:p>
    <w:p w14:paraId="31D42187" w14:textId="035CF292" w:rsidR="004D26D7" w:rsidRPr="004D26D7" w:rsidRDefault="001C67A8" w:rsidP="004D26D7">
      <w:pPr>
        <w:pStyle w:val="ListParagraph"/>
        <w:numPr>
          <w:ilvl w:val="0"/>
          <w:numId w:val="35"/>
        </w:numPr>
        <w:rPr>
          <w:rFonts w:ascii="Arial" w:eastAsia="Times New Roman" w:hAnsi="Arial" w:cs="Arial"/>
          <w:color w:val="000000"/>
          <w:sz w:val="22"/>
          <w:szCs w:val="22"/>
        </w:rPr>
      </w:pPr>
      <w:r>
        <w:rPr>
          <w:rFonts w:ascii="Arial" w:eastAsia="Times New Roman" w:hAnsi="Arial" w:cs="Arial"/>
          <w:color w:val="000000"/>
          <w:sz w:val="22"/>
          <w:szCs w:val="22"/>
        </w:rPr>
        <w:t>Similarly, there is no line item in the Town of Scituate’s budget for Sister City/West Cork activiti</w:t>
      </w:r>
      <w:r w:rsidR="00C33458">
        <w:rPr>
          <w:rFonts w:ascii="Arial" w:eastAsia="Times New Roman" w:hAnsi="Arial" w:cs="Arial"/>
          <w:color w:val="000000"/>
          <w:sz w:val="22"/>
          <w:szCs w:val="22"/>
        </w:rPr>
        <w:t>es</w:t>
      </w:r>
      <w:r>
        <w:rPr>
          <w:rFonts w:ascii="Arial" w:eastAsia="Times New Roman" w:hAnsi="Arial" w:cs="Arial"/>
          <w:color w:val="000000"/>
          <w:sz w:val="22"/>
          <w:szCs w:val="22"/>
        </w:rPr>
        <w:t>.</w:t>
      </w:r>
      <w:r w:rsidR="004D26D7">
        <w:rPr>
          <w:rFonts w:ascii="Arial" w:eastAsia="Times New Roman" w:hAnsi="Arial" w:cs="Arial"/>
          <w:color w:val="000000"/>
          <w:sz w:val="22"/>
          <w:szCs w:val="22"/>
        </w:rPr>
        <w:t xml:space="preserve"> </w:t>
      </w:r>
      <w:r w:rsidR="00DB461F">
        <w:rPr>
          <w:rFonts w:ascii="Arial" w:eastAsia="Times New Roman" w:hAnsi="Arial" w:cs="Arial"/>
          <w:color w:val="000000"/>
          <w:sz w:val="22"/>
          <w:szCs w:val="22"/>
        </w:rPr>
        <w:t>This</w:t>
      </w:r>
      <w:r w:rsidR="004D26D7" w:rsidRPr="004D26D7">
        <w:rPr>
          <w:rFonts w:ascii="Arial" w:eastAsia="Times New Roman" w:hAnsi="Arial" w:cs="Arial"/>
          <w:color w:val="000000"/>
          <w:sz w:val="22"/>
          <w:szCs w:val="22"/>
        </w:rPr>
        <w:t xml:space="preserve"> committee would like greater Town involvement and investment in Sister City Partnerships, including signage and a dedicated line item for exchanges.</w:t>
      </w:r>
    </w:p>
    <w:p w14:paraId="3216F6C2" w14:textId="77777777" w:rsidR="004D26D7" w:rsidRPr="001C67A8" w:rsidRDefault="004D26D7" w:rsidP="001C67A8">
      <w:pPr>
        <w:pStyle w:val="ListParagraph"/>
        <w:rPr>
          <w:rFonts w:ascii="Arial" w:eastAsia="Times New Roman" w:hAnsi="Arial" w:cs="Arial"/>
          <w:color w:val="000000"/>
          <w:sz w:val="22"/>
          <w:szCs w:val="22"/>
        </w:rPr>
      </w:pPr>
    </w:p>
    <w:p w14:paraId="4B9CC43C" w14:textId="070D3AC9" w:rsidR="001C67A8" w:rsidRDefault="001C67A8" w:rsidP="00012B80">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Identifying a Sister City in West Cork</w:t>
      </w:r>
    </w:p>
    <w:p w14:paraId="65032127" w14:textId="177B85AF" w:rsidR="00C33458" w:rsidRDefault="00C33458" w:rsidP="001C67A8">
      <w:pPr>
        <w:pStyle w:val="ListParagraph"/>
        <w:rPr>
          <w:rFonts w:ascii="Arial" w:eastAsia="Times New Roman" w:hAnsi="Arial" w:cs="Arial"/>
          <w:color w:val="000000"/>
          <w:sz w:val="22"/>
          <w:szCs w:val="22"/>
        </w:rPr>
      </w:pPr>
      <w:r w:rsidRPr="00C33458">
        <w:rPr>
          <w:rFonts w:ascii="Arial" w:eastAsia="Times New Roman" w:hAnsi="Arial" w:cs="Arial"/>
          <w:color w:val="000000"/>
          <w:sz w:val="22"/>
          <w:szCs w:val="22"/>
        </w:rPr>
        <w:t xml:space="preserve">The </w:t>
      </w:r>
      <w:r>
        <w:rPr>
          <w:rFonts w:ascii="Arial" w:eastAsia="Times New Roman" w:hAnsi="Arial" w:cs="Arial"/>
          <w:color w:val="000000"/>
          <w:sz w:val="22"/>
          <w:szCs w:val="22"/>
        </w:rPr>
        <w:t>committee identified the characteristics, which they would like to see in a West Cork “twin city,” including:</w:t>
      </w:r>
    </w:p>
    <w:p w14:paraId="1510F3E5" w14:textId="51E2D481" w:rsidR="00C33458" w:rsidRDefault="00C33458" w:rsidP="00C33458">
      <w:pPr>
        <w:pStyle w:val="ListParagraph"/>
        <w:numPr>
          <w:ilvl w:val="0"/>
          <w:numId w:val="36"/>
        </w:numPr>
        <w:rPr>
          <w:rFonts w:ascii="Arial" w:eastAsia="Times New Roman" w:hAnsi="Arial" w:cs="Arial"/>
          <w:color w:val="000000"/>
          <w:sz w:val="22"/>
          <w:szCs w:val="22"/>
        </w:rPr>
      </w:pPr>
      <w:r>
        <w:rPr>
          <w:rFonts w:ascii="Arial" w:eastAsia="Times New Roman" w:hAnsi="Arial" w:cs="Arial"/>
          <w:color w:val="000000"/>
          <w:sz w:val="22"/>
          <w:szCs w:val="22"/>
        </w:rPr>
        <w:t>Similar size/population</w:t>
      </w:r>
    </w:p>
    <w:p w14:paraId="6FABA89D" w14:textId="77777777" w:rsidR="00C33458" w:rsidRDefault="00C33458" w:rsidP="00C33458">
      <w:pPr>
        <w:pStyle w:val="ListParagraph"/>
        <w:numPr>
          <w:ilvl w:val="0"/>
          <w:numId w:val="36"/>
        </w:numPr>
        <w:rPr>
          <w:rFonts w:ascii="Arial" w:eastAsia="Times New Roman" w:hAnsi="Arial" w:cs="Arial"/>
          <w:color w:val="000000"/>
          <w:sz w:val="22"/>
          <w:szCs w:val="22"/>
        </w:rPr>
      </w:pPr>
      <w:r>
        <w:rPr>
          <w:rFonts w:ascii="Arial" w:eastAsia="Times New Roman" w:hAnsi="Arial" w:cs="Arial"/>
          <w:color w:val="000000"/>
          <w:sz w:val="22"/>
          <w:szCs w:val="22"/>
        </w:rPr>
        <w:t>Waterfront</w:t>
      </w:r>
    </w:p>
    <w:p w14:paraId="5D5236AB" w14:textId="77777777" w:rsidR="00C33458" w:rsidRDefault="00C33458" w:rsidP="00C33458">
      <w:pPr>
        <w:pStyle w:val="ListParagraph"/>
        <w:numPr>
          <w:ilvl w:val="0"/>
          <w:numId w:val="36"/>
        </w:numPr>
        <w:rPr>
          <w:rFonts w:ascii="Arial" w:eastAsia="Times New Roman" w:hAnsi="Arial" w:cs="Arial"/>
          <w:color w:val="000000"/>
          <w:sz w:val="22"/>
          <w:szCs w:val="22"/>
        </w:rPr>
      </w:pPr>
      <w:r>
        <w:rPr>
          <w:rFonts w:ascii="Arial" w:eastAsia="Times New Roman" w:hAnsi="Arial" w:cs="Arial"/>
          <w:color w:val="000000"/>
          <w:sz w:val="22"/>
          <w:szCs w:val="22"/>
        </w:rPr>
        <w:t>Fishing industry</w:t>
      </w:r>
    </w:p>
    <w:p w14:paraId="05FF27EB" w14:textId="2ECFE106" w:rsidR="00C33458" w:rsidRPr="00C33458" w:rsidRDefault="00C33458" w:rsidP="00C33458">
      <w:pPr>
        <w:pStyle w:val="ListParagraph"/>
        <w:numPr>
          <w:ilvl w:val="0"/>
          <w:numId w:val="36"/>
        </w:numPr>
        <w:rPr>
          <w:rFonts w:ascii="Arial" w:eastAsia="Times New Roman" w:hAnsi="Arial" w:cs="Arial"/>
          <w:color w:val="000000"/>
          <w:sz w:val="22"/>
          <w:szCs w:val="22"/>
        </w:rPr>
      </w:pPr>
      <w:r>
        <w:rPr>
          <w:rFonts w:ascii="Arial" w:eastAsia="Times New Roman" w:hAnsi="Arial" w:cs="Arial"/>
          <w:color w:val="000000"/>
          <w:sz w:val="22"/>
          <w:szCs w:val="22"/>
        </w:rPr>
        <w:t>Culturally vibrant (i.e. hosts festivals or has a thriving social or music scene)</w:t>
      </w:r>
    </w:p>
    <w:p w14:paraId="51B034EE" w14:textId="34E7C554" w:rsidR="00E134E1" w:rsidRDefault="00C33458" w:rsidP="00C33458">
      <w:pPr>
        <w:pStyle w:val="ListParagraph"/>
        <w:numPr>
          <w:ilvl w:val="0"/>
          <w:numId w:val="36"/>
        </w:numPr>
        <w:rPr>
          <w:rFonts w:ascii="Arial" w:eastAsia="Times New Roman" w:hAnsi="Arial" w:cs="Arial"/>
          <w:color w:val="000000"/>
          <w:sz w:val="22"/>
          <w:szCs w:val="22"/>
        </w:rPr>
      </w:pPr>
      <w:r>
        <w:rPr>
          <w:rFonts w:ascii="Arial" w:eastAsia="Times New Roman" w:hAnsi="Arial" w:cs="Arial"/>
          <w:color w:val="000000"/>
          <w:sz w:val="22"/>
          <w:szCs w:val="22"/>
        </w:rPr>
        <w:lastRenderedPageBreak/>
        <w:t xml:space="preserve">Educational opportunities / </w:t>
      </w:r>
      <w:r w:rsidR="00E134E1">
        <w:rPr>
          <w:rFonts w:ascii="Arial" w:eastAsia="Times New Roman" w:hAnsi="Arial" w:cs="Arial"/>
          <w:color w:val="000000"/>
          <w:sz w:val="22"/>
          <w:szCs w:val="22"/>
        </w:rPr>
        <w:t>proximity to University College Cork</w:t>
      </w:r>
    </w:p>
    <w:p w14:paraId="0919FA85" w14:textId="6FEB6753" w:rsidR="00C33458" w:rsidRPr="00C33458" w:rsidRDefault="00C33458" w:rsidP="00C33458">
      <w:pPr>
        <w:pStyle w:val="ListParagraph"/>
        <w:numPr>
          <w:ilvl w:val="0"/>
          <w:numId w:val="36"/>
        </w:numPr>
        <w:rPr>
          <w:rFonts w:ascii="Arial" w:eastAsia="Times New Roman" w:hAnsi="Arial" w:cs="Arial"/>
          <w:color w:val="000000"/>
          <w:sz w:val="22"/>
          <w:szCs w:val="22"/>
        </w:rPr>
      </w:pPr>
      <w:r>
        <w:rPr>
          <w:rFonts w:ascii="Arial" w:eastAsia="Times New Roman" w:hAnsi="Arial" w:cs="Arial"/>
          <w:color w:val="000000"/>
          <w:sz w:val="22"/>
          <w:szCs w:val="22"/>
        </w:rPr>
        <w:t>Irish language</w:t>
      </w:r>
    </w:p>
    <w:p w14:paraId="26C92595" w14:textId="4BE34BA3" w:rsidR="00C33458" w:rsidRPr="00222CD3" w:rsidRDefault="00C33458" w:rsidP="00222CD3">
      <w:pPr>
        <w:pStyle w:val="ListParagraph"/>
        <w:numPr>
          <w:ilvl w:val="0"/>
          <w:numId w:val="36"/>
        </w:numPr>
        <w:rPr>
          <w:rFonts w:ascii="Arial" w:eastAsia="Times New Roman" w:hAnsi="Arial" w:cs="Arial"/>
          <w:color w:val="000000"/>
          <w:sz w:val="22"/>
          <w:szCs w:val="22"/>
        </w:rPr>
      </w:pPr>
      <w:r>
        <w:rPr>
          <w:rFonts w:ascii="Arial" w:eastAsia="Times New Roman" w:hAnsi="Arial" w:cs="Arial"/>
          <w:color w:val="000000"/>
          <w:sz w:val="22"/>
          <w:szCs w:val="22"/>
        </w:rPr>
        <w:t>Sports</w:t>
      </w:r>
      <w:r w:rsidR="00222CD3">
        <w:rPr>
          <w:rFonts w:ascii="Arial" w:eastAsia="Times New Roman" w:hAnsi="Arial" w:cs="Arial"/>
          <w:color w:val="000000"/>
          <w:sz w:val="22"/>
          <w:szCs w:val="22"/>
        </w:rPr>
        <w:t xml:space="preserve"> (rugby, golf)</w:t>
      </w:r>
    </w:p>
    <w:p w14:paraId="58210D6F" w14:textId="75DAEB35" w:rsidR="001C67A8" w:rsidRDefault="001C67A8" w:rsidP="001C67A8">
      <w:pPr>
        <w:pStyle w:val="ListParagraph"/>
        <w:rPr>
          <w:rFonts w:ascii="Arial" w:eastAsia="Times New Roman" w:hAnsi="Arial" w:cs="Arial"/>
          <w:color w:val="000000"/>
          <w:sz w:val="22"/>
          <w:szCs w:val="22"/>
        </w:rPr>
      </w:pPr>
    </w:p>
    <w:p w14:paraId="6C71D683" w14:textId="2C4A4056" w:rsidR="00E134E1" w:rsidRDefault="00E134E1" w:rsidP="001C67A8">
      <w:pPr>
        <w:pStyle w:val="ListParagraph"/>
        <w:rPr>
          <w:rFonts w:ascii="Arial" w:eastAsia="Times New Roman" w:hAnsi="Arial" w:cs="Arial"/>
          <w:color w:val="000000"/>
          <w:sz w:val="22"/>
          <w:szCs w:val="22"/>
        </w:rPr>
      </w:pPr>
      <w:r>
        <w:rPr>
          <w:rFonts w:ascii="Arial" w:eastAsia="Times New Roman" w:hAnsi="Arial" w:cs="Arial"/>
          <w:color w:val="000000"/>
          <w:sz w:val="22"/>
          <w:szCs w:val="22"/>
        </w:rPr>
        <w:t>Using these considerations, the committee identified three top choices for the twinning:</w:t>
      </w:r>
    </w:p>
    <w:p w14:paraId="19BE1577" w14:textId="1AF5D7F8" w:rsidR="00E134E1" w:rsidRDefault="00E134E1" w:rsidP="00E134E1">
      <w:pPr>
        <w:pStyle w:val="ListParagraph"/>
        <w:numPr>
          <w:ilvl w:val="0"/>
          <w:numId w:val="37"/>
        </w:numPr>
        <w:rPr>
          <w:rFonts w:ascii="Arial" w:eastAsia="Times New Roman" w:hAnsi="Arial" w:cs="Arial"/>
          <w:color w:val="000000"/>
          <w:sz w:val="22"/>
          <w:szCs w:val="22"/>
        </w:rPr>
      </w:pPr>
      <w:r>
        <w:rPr>
          <w:rFonts w:ascii="Arial" w:eastAsia="Times New Roman" w:hAnsi="Arial" w:cs="Arial"/>
          <w:color w:val="000000"/>
          <w:sz w:val="22"/>
          <w:szCs w:val="22"/>
        </w:rPr>
        <w:t>Kinsale</w:t>
      </w:r>
    </w:p>
    <w:p w14:paraId="3792EF5F" w14:textId="7A863FE7" w:rsidR="00E134E1" w:rsidRDefault="00E134E1" w:rsidP="00E134E1">
      <w:pPr>
        <w:pStyle w:val="ListParagraph"/>
        <w:numPr>
          <w:ilvl w:val="0"/>
          <w:numId w:val="37"/>
        </w:numPr>
        <w:rPr>
          <w:rFonts w:ascii="Arial" w:eastAsia="Times New Roman" w:hAnsi="Arial" w:cs="Arial"/>
          <w:color w:val="000000"/>
          <w:sz w:val="22"/>
          <w:szCs w:val="22"/>
        </w:rPr>
      </w:pPr>
      <w:proofErr w:type="spellStart"/>
      <w:r>
        <w:rPr>
          <w:rFonts w:ascii="Arial" w:eastAsia="Times New Roman" w:hAnsi="Arial" w:cs="Arial"/>
          <w:color w:val="000000"/>
          <w:sz w:val="22"/>
          <w:szCs w:val="22"/>
        </w:rPr>
        <w:t>Bantry</w:t>
      </w:r>
      <w:proofErr w:type="spellEnd"/>
    </w:p>
    <w:p w14:paraId="646B115E" w14:textId="0B4E6B52" w:rsidR="00E134E1" w:rsidRDefault="00E134E1" w:rsidP="00E134E1">
      <w:pPr>
        <w:pStyle w:val="ListParagraph"/>
        <w:numPr>
          <w:ilvl w:val="0"/>
          <w:numId w:val="37"/>
        </w:numPr>
        <w:rPr>
          <w:rFonts w:ascii="Arial" w:eastAsia="Times New Roman" w:hAnsi="Arial" w:cs="Arial"/>
          <w:color w:val="000000"/>
          <w:sz w:val="22"/>
          <w:szCs w:val="22"/>
        </w:rPr>
      </w:pPr>
      <w:r>
        <w:rPr>
          <w:rFonts w:ascii="Arial" w:eastAsia="Times New Roman" w:hAnsi="Arial" w:cs="Arial"/>
          <w:color w:val="000000"/>
          <w:sz w:val="22"/>
          <w:szCs w:val="22"/>
        </w:rPr>
        <w:t>Skibbereen</w:t>
      </w:r>
    </w:p>
    <w:p w14:paraId="415C1763" w14:textId="04FA106D" w:rsidR="00F606CC" w:rsidRDefault="00F606CC" w:rsidP="00E134E1">
      <w:pPr>
        <w:pStyle w:val="ListParagraph"/>
        <w:numPr>
          <w:ilvl w:val="0"/>
          <w:numId w:val="37"/>
        </w:numPr>
        <w:rPr>
          <w:rFonts w:ascii="Arial" w:eastAsia="Times New Roman" w:hAnsi="Arial" w:cs="Arial"/>
          <w:color w:val="000000"/>
          <w:sz w:val="22"/>
          <w:szCs w:val="22"/>
        </w:rPr>
      </w:pPr>
      <w:r>
        <w:rPr>
          <w:rFonts w:ascii="Arial" w:eastAsia="Times New Roman" w:hAnsi="Arial" w:cs="Arial"/>
          <w:color w:val="000000"/>
          <w:sz w:val="22"/>
          <w:szCs w:val="22"/>
        </w:rPr>
        <w:t>Clonakilty</w:t>
      </w:r>
    </w:p>
    <w:p w14:paraId="3A89E9D4" w14:textId="77777777" w:rsidR="00E134E1" w:rsidRDefault="00E134E1" w:rsidP="00E134E1">
      <w:pPr>
        <w:ind w:left="720"/>
        <w:rPr>
          <w:rFonts w:ascii="Arial" w:eastAsia="Times New Roman" w:hAnsi="Arial" w:cs="Arial"/>
          <w:color w:val="000000"/>
          <w:sz w:val="22"/>
          <w:szCs w:val="22"/>
        </w:rPr>
      </w:pPr>
    </w:p>
    <w:p w14:paraId="453A69A2" w14:textId="311DEE8F" w:rsidR="00E134E1" w:rsidRPr="00E134E1" w:rsidRDefault="00E134E1" w:rsidP="00E134E1">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Brenda O’Connor will follow up with </w:t>
      </w:r>
      <w:proofErr w:type="spellStart"/>
      <w:r>
        <w:rPr>
          <w:rFonts w:ascii="Arial" w:eastAsia="Times New Roman" w:hAnsi="Arial" w:cs="Arial"/>
          <w:color w:val="000000"/>
          <w:sz w:val="22"/>
          <w:szCs w:val="22"/>
        </w:rPr>
        <w:t>Fionnuala</w:t>
      </w:r>
      <w:proofErr w:type="spellEnd"/>
      <w:r>
        <w:rPr>
          <w:rFonts w:ascii="Arial" w:eastAsia="Times New Roman" w:hAnsi="Arial" w:cs="Arial"/>
          <w:color w:val="000000"/>
          <w:sz w:val="22"/>
          <w:szCs w:val="22"/>
        </w:rPr>
        <w:t xml:space="preserve"> Quinlan, Consul</w:t>
      </w:r>
      <w:r w:rsidR="00222CD3">
        <w:rPr>
          <w:rFonts w:ascii="Arial" w:eastAsia="Times New Roman" w:hAnsi="Arial" w:cs="Arial"/>
          <w:color w:val="000000"/>
          <w:sz w:val="22"/>
          <w:szCs w:val="22"/>
        </w:rPr>
        <w:t>-General</w:t>
      </w:r>
      <w:r>
        <w:rPr>
          <w:rFonts w:ascii="Arial" w:eastAsia="Times New Roman" w:hAnsi="Arial" w:cs="Arial"/>
          <w:color w:val="000000"/>
          <w:sz w:val="22"/>
          <w:szCs w:val="22"/>
        </w:rPr>
        <w:t xml:space="preserve"> for Ireland, to discuss. </w:t>
      </w:r>
    </w:p>
    <w:p w14:paraId="68064A15" w14:textId="77777777" w:rsidR="00C33458" w:rsidRDefault="00C33458" w:rsidP="001C67A8">
      <w:pPr>
        <w:pStyle w:val="ListParagraph"/>
        <w:rPr>
          <w:rFonts w:ascii="Arial" w:eastAsia="Times New Roman" w:hAnsi="Arial" w:cs="Arial"/>
          <w:b/>
          <w:color w:val="000000"/>
          <w:sz w:val="22"/>
          <w:szCs w:val="22"/>
          <w:u w:val="single"/>
        </w:rPr>
      </w:pPr>
    </w:p>
    <w:p w14:paraId="2AC8DAB4" w14:textId="065BE7F3" w:rsidR="00647D83" w:rsidRPr="00F732D7" w:rsidRDefault="001C67A8" w:rsidP="00647D83">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Considerations for a Scituate Delegation to West Cork</w:t>
      </w:r>
    </w:p>
    <w:p w14:paraId="2DD7F0E1" w14:textId="4C89A1F7" w:rsidR="00F732D7" w:rsidRPr="00F732D7" w:rsidRDefault="00F732D7" w:rsidP="00F732D7">
      <w:pPr>
        <w:ind w:left="720"/>
        <w:rPr>
          <w:rFonts w:ascii="Arial" w:eastAsia="Times New Roman" w:hAnsi="Arial" w:cs="Arial"/>
          <w:color w:val="000000"/>
          <w:sz w:val="22"/>
          <w:szCs w:val="22"/>
        </w:rPr>
      </w:pPr>
      <w:r w:rsidRPr="00F732D7">
        <w:rPr>
          <w:rFonts w:ascii="Arial" w:eastAsia="Times New Roman" w:hAnsi="Arial" w:cs="Arial"/>
          <w:color w:val="000000"/>
          <w:sz w:val="22"/>
          <w:szCs w:val="22"/>
        </w:rPr>
        <w:t>Committee members interested in being part of the delegation traveling to West Cork:</w:t>
      </w:r>
    </w:p>
    <w:p w14:paraId="7F1961FF" w14:textId="593F4BC0" w:rsidR="00F732D7" w:rsidRPr="00F732D7" w:rsidRDefault="00F732D7" w:rsidP="00F732D7">
      <w:pPr>
        <w:pStyle w:val="ListParagraph"/>
        <w:numPr>
          <w:ilvl w:val="0"/>
          <w:numId w:val="38"/>
        </w:numPr>
        <w:rPr>
          <w:rFonts w:ascii="Arial" w:hAnsi="Arial" w:cs="Arial"/>
          <w:sz w:val="22"/>
          <w:szCs w:val="22"/>
        </w:rPr>
      </w:pPr>
      <w:r w:rsidRPr="00F732D7">
        <w:rPr>
          <w:rFonts w:ascii="Arial" w:hAnsi="Arial" w:cs="Arial"/>
          <w:sz w:val="22"/>
          <w:szCs w:val="22"/>
        </w:rPr>
        <w:t>Brenda O’Connor</w:t>
      </w:r>
    </w:p>
    <w:p w14:paraId="52A9DB90" w14:textId="77777777" w:rsidR="00F732D7" w:rsidRPr="00F732D7" w:rsidRDefault="00F732D7" w:rsidP="00F732D7">
      <w:pPr>
        <w:pStyle w:val="ListParagraph"/>
        <w:numPr>
          <w:ilvl w:val="0"/>
          <w:numId w:val="38"/>
        </w:numPr>
        <w:rPr>
          <w:rFonts w:ascii="Arial" w:hAnsi="Arial" w:cs="Arial"/>
          <w:sz w:val="22"/>
          <w:szCs w:val="22"/>
        </w:rPr>
      </w:pPr>
      <w:r w:rsidRPr="00F732D7">
        <w:rPr>
          <w:rFonts w:ascii="Arial" w:hAnsi="Arial" w:cs="Arial"/>
          <w:sz w:val="22"/>
          <w:szCs w:val="22"/>
        </w:rPr>
        <w:t>Kevin Callanan</w:t>
      </w:r>
    </w:p>
    <w:p w14:paraId="56350846" w14:textId="77777777" w:rsidR="00F732D7" w:rsidRPr="00F732D7" w:rsidRDefault="00F732D7" w:rsidP="00F732D7">
      <w:pPr>
        <w:pStyle w:val="ListParagraph"/>
        <w:numPr>
          <w:ilvl w:val="0"/>
          <w:numId w:val="38"/>
        </w:numPr>
        <w:rPr>
          <w:rFonts w:ascii="Arial" w:hAnsi="Arial" w:cs="Arial"/>
          <w:sz w:val="22"/>
          <w:szCs w:val="22"/>
        </w:rPr>
      </w:pPr>
      <w:r w:rsidRPr="00F732D7">
        <w:rPr>
          <w:rFonts w:ascii="Arial" w:hAnsi="Arial" w:cs="Arial"/>
          <w:sz w:val="22"/>
          <w:szCs w:val="22"/>
        </w:rPr>
        <w:t>Brian Houlihan</w:t>
      </w:r>
    </w:p>
    <w:p w14:paraId="28F1612C" w14:textId="77777777" w:rsidR="00F732D7" w:rsidRPr="00F732D7" w:rsidRDefault="00F732D7" w:rsidP="00F732D7">
      <w:pPr>
        <w:pStyle w:val="ListParagraph"/>
        <w:numPr>
          <w:ilvl w:val="0"/>
          <w:numId w:val="38"/>
        </w:numPr>
        <w:rPr>
          <w:rFonts w:ascii="Arial" w:hAnsi="Arial" w:cs="Arial"/>
          <w:sz w:val="22"/>
          <w:szCs w:val="22"/>
        </w:rPr>
      </w:pPr>
      <w:r w:rsidRPr="00F732D7">
        <w:rPr>
          <w:rFonts w:ascii="Arial" w:hAnsi="Arial" w:cs="Arial"/>
          <w:sz w:val="22"/>
          <w:szCs w:val="22"/>
        </w:rPr>
        <w:t xml:space="preserve">Pat </w:t>
      </w:r>
      <w:proofErr w:type="spellStart"/>
      <w:r w:rsidRPr="00F732D7">
        <w:rPr>
          <w:rFonts w:ascii="Arial" w:hAnsi="Arial" w:cs="Arial"/>
          <w:sz w:val="22"/>
          <w:szCs w:val="22"/>
        </w:rPr>
        <w:t>Jacquart</w:t>
      </w:r>
      <w:proofErr w:type="spellEnd"/>
    </w:p>
    <w:p w14:paraId="51C2F7CE" w14:textId="4F298B88" w:rsidR="00F732D7" w:rsidRPr="00F732D7" w:rsidRDefault="00F732D7" w:rsidP="00F732D7">
      <w:pPr>
        <w:pStyle w:val="ListParagraph"/>
        <w:numPr>
          <w:ilvl w:val="0"/>
          <w:numId w:val="38"/>
        </w:numPr>
        <w:rPr>
          <w:rFonts w:ascii="Arial" w:hAnsi="Arial" w:cs="Arial"/>
          <w:sz w:val="22"/>
          <w:szCs w:val="22"/>
        </w:rPr>
      </w:pPr>
      <w:r w:rsidRPr="00F732D7">
        <w:rPr>
          <w:rFonts w:ascii="Arial" w:hAnsi="Arial" w:cs="Arial"/>
          <w:sz w:val="22"/>
          <w:szCs w:val="22"/>
        </w:rPr>
        <w:t>Patrice Maye</w:t>
      </w:r>
    </w:p>
    <w:p w14:paraId="6E80C509" w14:textId="77777777" w:rsidR="00F732D7" w:rsidRPr="00F732D7" w:rsidRDefault="00F732D7" w:rsidP="00F732D7">
      <w:pPr>
        <w:pStyle w:val="ListParagraph"/>
        <w:numPr>
          <w:ilvl w:val="0"/>
          <w:numId w:val="38"/>
        </w:numPr>
        <w:rPr>
          <w:rFonts w:ascii="Arial" w:hAnsi="Arial" w:cs="Arial"/>
          <w:sz w:val="22"/>
          <w:szCs w:val="22"/>
        </w:rPr>
      </w:pPr>
      <w:r w:rsidRPr="00F732D7">
        <w:rPr>
          <w:rFonts w:ascii="Arial" w:hAnsi="Arial" w:cs="Arial"/>
          <w:sz w:val="22"/>
          <w:szCs w:val="22"/>
        </w:rPr>
        <w:t>John Sullivan</w:t>
      </w:r>
    </w:p>
    <w:p w14:paraId="5A641515" w14:textId="5D13EE38" w:rsidR="00F732D7" w:rsidRPr="00F732D7" w:rsidRDefault="00F732D7" w:rsidP="00F732D7">
      <w:pPr>
        <w:pStyle w:val="ListParagraph"/>
        <w:numPr>
          <w:ilvl w:val="0"/>
          <w:numId w:val="38"/>
        </w:numPr>
        <w:rPr>
          <w:rFonts w:ascii="Arial" w:eastAsia="Times New Roman" w:hAnsi="Arial" w:cs="Arial"/>
          <w:color w:val="000000"/>
          <w:sz w:val="22"/>
          <w:szCs w:val="22"/>
        </w:rPr>
      </w:pPr>
      <w:r w:rsidRPr="00F732D7">
        <w:rPr>
          <w:rFonts w:ascii="Arial" w:hAnsi="Arial" w:cs="Arial"/>
          <w:sz w:val="22"/>
          <w:szCs w:val="22"/>
        </w:rPr>
        <w:t>Christine Walsh</w:t>
      </w:r>
    </w:p>
    <w:p w14:paraId="5BCA4B3E" w14:textId="1DDF5F5F" w:rsidR="00F732D7" w:rsidRPr="00F732D7" w:rsidRDefault="00F732D7" w:rsidP="00F732D7">
      <w:pPr>
        <w:pStyle w:val="ListParagraph"/>
        <w:numPr>
          <w:ilvl w:val="0"/>
          <w:numId w:val="38"/>
        </w:numPr>
        <w:rPr>
          <w:rFonts w:ascii="Arial" w:eastAsia="Times New Roman" w:hAnsi="Arial" w:cs="Arial"/>
          <w:color w:val="000000"/>
          <w:sz w:val="22"/>
          <w:szCs w:val="22"/>
        </w:rPr>
      </w:pPr>
      <w:r>
        <w:rPr>
          <w:rFonts w:ascii="Arial" w:hAnsi="Arial" w:cs="Arial"/>
          <w:sz w:val="22"/>
          <w:szCs w:val="22"/>
        </w:rPr>
        <w:t>Brendan Murphy (possibly)</w:t>
      </w:r>
    </w:p>
    <w:p w14:paraId="7AB571E5" w14:textId="094FEA4C" w:rsidR="00F732D7" w:rsidRPr="00F732D7" w:rsidRDefault="00F732D7" w:rsidP="00F732D7">
      <w:pPr>
        <w:pStyle w:val="ListParagraph"/>
        <w:numPr>
          <w:ilvl w:val="0"/>
          <w:numId w:val="38"/>
        </w:numPr>
        <w:rPr>
          <w:rFonts w:ascii="Arial" w:eastAsia="Times New Roman" w:hAnsi="Arial" w:cs="Arial"/>
          <w:color w:val="000000"/>
          <w:sz w:val="22"/>
          <w:szCs w:val="22"/>
        </w:rPr>
      </w:pPr>
      <w:r>
        <w:rPr>
          <w:rFonts w:ascii="Arial" w:hAnsi="Arial" w:cs="Arial"/>
          <w:sz w:val="22"/>
          <w:szCs w:val="22"/>
        </w:rPr>
        <w:t>Town Manager (To be Hired)</w:t>
      </w:r>
    </w:p>
    <w:p w14:paraId="1D5A78AF" w14:textId="21680E36" w:rsidR="00F732D7" w:rsidRPr="00F732D7" w:rsidRDefault="00F732D7" w:rsidP="00F732D7">
      <w:pPr>
        <w:pStyle w:val="ListParagraph"/>
        <w:numPr>
          <w:ilvl w:val="0"/>
          <w:numId w:val="38"/>
        </w:numPr>
        <w:rPr>
          <w:rFonts w:ascii="Arial" w:eastAsia="Times New Roman" w:hAnsi="Arial" w:cs="Arial"/>
          <w:color w:val="000000"/>
          <w:sz w:val="22"/>
          <w:szCs w:val="22"/>
        </w:rPr>
      </w:pPr>
      <w:r>
        <w:rPr>
          <w:rFonts w:ascii="Arial" w:hAnsi="Arial" w:cs="Arial"/>
          <w:sz w:val="22"/>
          <w:szCs w:val="22"/>
        </w:rPr>
        <w:t>Representative, Town of Selectmen (To be Identified)</w:t>
      </w:r>
    </w:p>
    <w:p w14:paraId="5040A0C2" w14:textId="77777777" w:rsidR="00F732D7" w:rsidRDefault="00F732D7" w:rsidP="00647D83">
      <w:pPr>
        <w:rPr>
          <w:rFonts w:ascii="Arial" w:eastAsia="Times New Roman" w:hAnsi="Arial" w:cs="Arial"/>
          <w:color w:val="000000"/>
          <w:sz w:val="22"/>
          <w:szCs w:val="22"/>
          <w:u w:val="single"/>
        </w:rPr>
      </w:pPr>
    </w:p>
    <w:p w14:paraId="528884C6" w14:textId="77777777" w:rsidR="00406EB6" w:rsidRDefault="00AD0609" w:rsidP="00AD0609">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Delegate constituents will need to pay their airfares/lodgings. </w:t>
      </w:r>
      <w:r w:rsidR="00406EB6">
        <w:rPr>
          <w:rFonts w:ascii="Arial" w:eastAsia="Times New Roman" w:hAnsi="Arial" w:cs="Arial"/>
          <w:color w:val="000000"/>
          <w:sz w:val="22"/>
          <w:szCs w:val="22"/>
        </w:rPr>
        <w:t xml:space="preserve">Round trip flights cost ~$400; we may be able to secure lodgings in private homes. </w:t>
      </w:r>
    </w:p>
    <w:p w14:paraId="5D9C399D" w14:textId="77777777" w:rsidR="00406EB6" w:rsidRDefault="00406EB6" w:rsidP="00AD0609">
      <w:pPr>
        <w:ind w:left="720"/>
        <w:rPr>
          <w:rFonts w:ascii="Arial" w:eastAsia="Times New Roman" w:hAnsi="Arial" w:cs="Arial"/>
          <w:color w:val="000000"/>
          <w:sz w:val="22"/>
          <w:szCs w:val="22"/>
        </w:rPr>
      </w:pPr>
    </w:p>
    <w:p w14:paraId="48666E2F" w14:textId="06EB96D0" w:rsidR="00AD0609" w:rsidRDefault="00406EB6" w:rsidP="00AD0609">
      <w:pPr>
        <w:ind w:left="720"/>
        <w:rPr>
          <w:rFonts w:ascii="Arial" w:eastAsia="Times New Roman" w:hAnsi="Arial" w:cs="Arial"/>
          <w:color w:val="000000"/>
          <w:sz w:val="22"/>
          <w:szCs w:val="22"/>
        </w:rPr>
      </w:pPr>
      <w:r>
        <w:rPr>
          <w:rFonts w:ascii="Arial" w:eastAsia="Times New Roman" w:hAnsi="Arial" w:cs="Arial"/>
          <w:color w:val="000000"/>
          <w:sz w:val="22"/>
          <w:szCs w:val="22"/>
        </w:rPr>
        <w:t xml:space="preserve">Friend- and </w:t>
      </w:r>
      <w:r w:rsidR="008B6861">
        <w:rPr>
          <w:rFonts w:ascii="Arial" w:eastAsia="Times New Roman" w:hAnsi="Arial" w:cs="Arial"/>
          <w:color w:val="000000"/>
          <w:sz w:val="22"/>
          <w:szCs w:val="22"/>
        </w:rPr>
        <w:t>f</w:t>
      </w:r>
      <w:r w:rsidR="00AD0609">
        <w:rPr>
          <w:rFonts w:ascii="Arial" w:eastAsia="Times New Roman" w:hAnsi="Arial" w:cs="Arial"/>
          <w:color w:val="000000"/>
          <w:sz w:val="22"/>
          <w:szCs w:val="22"/>
        </w:rPr>
        <w:t>und</w:t>
      </w:r>
      <w:r>
        <w:rPr>
          <w:rFonts w:ascii="Arial" w:eastAsia="Times New Roman" w:hAnsi="Arial" w:cs="Arial"/>
          <w:color w:val="000000"/>
          <w:sz w:val="22"/>
          <w:szCs w:val="22"/>
        </w:rPr>
        <w:t>-</w:t>
      </w:r>
      <w:r w:rsidR="00AD0609">
        <w:rPr>
          <w:rFonts w:ascii="Arial" w:eastAsia="Times New Roman" w:hAnsi="Arial" w:cs="Arial"/>
          <w:color w:val="000000"/>
          <w:sz w:val="22"/>
          <w:szCs w:val="22"/>
        </w:rPr>
        <w:t>raising will be essential to offset costs of the cultural exchanges and to promote the partnership. The committee proposed several fundraising opportunities, including:</w:t>
      </w:r>
    </w:p>
    <w:p w14:paraId="23DA6E86" w14:textId="311335E7" w:rsidR="00406EB6" w:rsidRPr="00406EB6" w:rsidRDefault="00406EB6" w:rsidP="00406EB6">
      <w:pPr>
        <w:pStyle w:val="ListParagraph"/>
        <w:numPr>
          <w:ilvl w:val="0"/>
          <w:numId w:val="40"/>
        </w:numPr>
        <w:rPr>
          <w:rFonts w:ascii="Arial" w:eastAsia="Times New Roman" w:hAnsi="Arial" w:cs="Arial"/>
          <w:color w:val="000000"/>
          <w:sz w:val="22"/>
          <w:szCs w:val="22"/>
        </w:rPr>
      </w:pPr>
      <w:r w:rsidRPr="00406EB6">
        <w:rPr>
          <w:rFonts w:ascii="Arial" w:eastAsia="Times New Roman" w:hAnsi="Arial" w:cs="Arial"/>
          <w:color w:val="000000"/>
          <w:sz w:val="22"/>
          <w:szCs w:val="22"/>
        </w:rPr>
        <w:t>Individual giving drives spurred by raffle</w:t>
      </w:r>
      <w:r w:rsidR="008B6861">
        <w:rPr>
          <w:rFonts w:ascii="Arial" w:eastAsia="Times New Roman" w:hAnsi="Arial" w:cs="Arial"/>
          <w:color w:val="000000"/>
          <w:sz w:val="22"/>
          <w:szCs w:val="22"/>
        </w:rPr>
        <w:t>s (i.e.</w:t>
      </w:r>
      <w:r w:rsidRPr="00406EB6">
        <w:rPr>
          <w:rFonts w:ascii="Arial" w:eastAsia="Times New Roman" w:hAnsi="Arial" w:cs="Arial"/>
          <w:color w:val="000000"/>
          <w:sz w:val="22"/>
          <w:szCs w:val="22"/>
        </w:rPr>
        <w:t xml:space="preserve"> a free trip to Ireland</w:t>
      </w:r>
      <w:r w:rsidR="008B6861">
        <w:rPr>
          <w:rFonts w:ascii="Arial" w:eastAsia="Times New Roman" w:hAnsi="Arial" w:cs="Arial"/>
          <w:color w:val="000000"/>
          <w:sz w:val="22"/>
          <w:szCs w:val="22"/>
        </w:rPr>
        <w:t>)</w:t>
      </w:r>
    </w:p>
    <w:p w14:paraId="39E28459" w14:textId="77777777" w:rsidR="00406EB6" w:rsidRPr="00406EB6" w:rsidRDefault="00406EB6" w:rsidP="00406EB6">
      <w:pPr>
        <w:pStyle w:val="ListParagraph"/>
        <w:numPr>
          <w:ilvl w:val="0"/>
          <w:numId w:val="40"/>
        </w:numPr>
        <w:rPr>
          <w:rFonts w:ascii="Arial" w:eastAsia="Times New Roman" w:hAnsi="Arial" w:cs="Arial"/>
          <w:color w:val="000000"/>
          <w:sz w:val="22"/>
          <w:szCs w:val="22"/>
        </w:rPr>
      </w:pPr>
      <w:r w:rsidRPr="00406EB6">
        <w:rPr>
          <w:rFonts w:ascii="Arial" w:eastAsia="Times New Roman" w:hAnsi="Arial" w:cs="Arial"/>
          <w:color w:val="000000"/>
          <w:sz w:val="22"/>
          <w:szCs w:val="22"/>
        </w:rPr>
        <w:t>In-kind support from Harbor Merchants and other Town entities</w:t>
      </w:r>
    </w:p>
    <w:p w14:paraId="05C354DE" w14:textId="24CCC96D" w:rsidR="00406EB6" w:rsidRPr="00406EB6" w:rsidRDefault="00406EB6" w:rsidP="00406EB6">
      <w:pPr>
        <w:pStyle w:val="ListParagraph"/>
        <w:numPr>
          <w:ilvl w:val="1"/>
          <w:numId w:val="40"/>
        </w:numPr>
        <w:rPr>
          <w:rFonts w:ascii="Arial" w:eastAsia="Times New Roman" w:hAnsi="Arial" w:cs="Arial"/>
          <w:color w:val="000000"/>
          <w:sz w:val="22"/>
          <w:szCs w:val="22"/>
        </w:rPr>
      </w:pPr>
      <w:r w:rsidRPr="00406EB6">
        <w:rPr>
          <w:rFonts w:ascii="Arial" w:eastAsia="Times New Roman" w:hAnsi="Arial" w:cs="Arial"/>
          <w:color w:val="000000"/>
          <w:sz w:val="22"/>
          <w:szCs w:val="22"/>
        </w:rPr>
        <w:t>Marketing/design support from local designer</w:t>
      </w:r>
    </w:p>
    <w:p w14:paraId="25FF535B" w14:textId="520C4A75" w:rsidR="00406EB6" w:rsidRPr="00406EB6" w:rsidRDefault="00406EB6" w:rsidP="00406EB6">
      <w:pPr>
        <w:pStyle w:val="ListParagraph"/>
        <w:numPr>
          <w:ilvl w:val="1"/>
          <w:numId w:val="40"/>
        </w:numPr>
        <w:rPr>
          <w:rFonts w:ascii="Arial" w:eastAsia="Times New Roman" w:hAnsi="Arial" w:cs="Arial"/>
          <w:color w:val="000000"/>
          <w:sz w:val="22"/>
          <w:szCs w:val="22"/>
        </w:rPr>
      </w:pPr>
      <w:r w:rsidRPr="00406EB6">
        <w:rPr>
          <w:rFonts w:ascii="Arial" w:eastAsia="Times New Roman" w:hAnsi="Arial" w:cs="Arial"/>
          <w:color w:val="000000"/>
          <w:sz w:val="22"/>
          <w:szCs w:val="22"/>
        </w:rPr>
        <w:t>Gift certificates for raffles</w:t>
      </w:r>
    </w:p>
    <w:p w14:paraId="5F581AE2" w14:textId="3C915C19" w:rsidR="00406EB6" w:rsidRPr="00406EB6" w:rsidRDefault="00406EB6" w:rsidP="00406EB6">
      <w:pPr>
        <w:pStyle w:val="ListParagraph"/>
        <w:numPr>
          <w:ilvl w:val="1"/>
          <w:numId w:val="40"/>
        </w:numPr>
        <w:rPr>
          <w:rFonts w:ascii="Arial" w:eastAsia="Times New Roman" w:hAnsi="Arial" w:cs="Arial"/>
          <w:color w:val="000000"/>
          <w:sz w:val="22"/>
          <w:szCs w:val="22"/>
        </w:rPr>
      </w:pPr>
      <w:r w:rsidRPr="00406EB6">
        <w:rPr>
          <w:rFonts w:ascii="Arial" w:eastAsia="Times New Roman" w:hAnsi="Arial" w:cs="Arial"/>
          <w:color w:val="000000"/>
          <w:sz w:val="22"/>
          <w:szCs w:val="22"/>
        </w:rPr>
        <w:t>Town cable station for promotion</w:t>
      </w:r>
    </w:p>
    <w:p w14:paraId="21D44DD8" w14:textId="46DD8C72" w:rsidR="00406EB6" w:rsidRPr="00406EB6" w:rsidRDefault="008B6861" w:rsidP="00406EB6">
      <w:pPr>
        <w:pStyle w:val="ListParagraph"/>
        <w:numPr>
          <w:ilvl w:val="0"/>
          <w:numId w:val="40"/>
        </w:numPr>
        <w:rPr>
          <w:rFonts w:ascii="Arial" w:eastAsia="Times New Roman" w:hAnsi="Arial" w:cs="Arial"/>
          <w:color w:val="000000"/>
          <w:sz w:val="22"/>
          <w:szCs w:val="22"/>
        </w:rPr>
      </w:pPr>
      <w:r>
        <w:rPr>
          <w:rFonts w:ascii="Arial" w:eastAsia="Times New Roman" w:hAnsi="Arial" w:cs="Arial"/>
          <w:color w:val="000000"/>
          <w:sz w:val="22"/>
          <w:szCs w:val="22"/>
        </w:rPr>
        <w:t xml:space="preserve">Special </w:t>
      </w:r>
      <w:r w:rsidR="00406EB6" w:rsidRPr="00406EB6">
        <w:rPr>
          <w:rFonts w:ascii="Arial" w:eastAsia="Times New Roman" w:hAnsi="Arial" w:cs="Arial"/>
          <w:color w:val="000000"/>
          <w:sz w:val="22"/>
          <w:szCs w:val="22"/>
        </w:rPr>
        <w:t>events</w:t>
      </w:r>
    </w:p>
    <w:p w14:paraId="47F5E069" w14:textId="77777777" w:rsidR="00406EB6" w:rsidRPr="00406EB6" w:rsidRDefault="00406EB6" w:rsidP="00406EB6">
      <w:pPr>
        <w:pStyle w:val="ListParagraph"/>
        <w:numPr>
          <w:ilvl w:val="1"/>
          <w:numId w:val="40"/>
        </w:numPr>
        <w:rPr>
          <w:rFonts w:ascii="Arial" w:eastAsia="Times New Roman" w:hAnsi="Arial" w:cs="Arial"/>
          <w:color w:val="000000"/>
          <w:sz w:val="22"/>
          <w:szCs w:val="22"/>
        </w:rPr>
      </w:pPr>
      <w:r w:rsidRPr="00406EB6">
        <w:rPr>
          <w:rFonts w:ascii="Arial" w:eastAsia="Times New Roman" w:hAnsi="Arial" w:cs="Arial"/>
          <w:color w:val="000000"/>
          <w:sz w:val="22"/>
          <w:szCs w:val="22"/>
        </w:rPr>
        <w:t>Ronan Tynan concert</w:t>
      </w:r>
    </w:p>
    <w:p w14:paraId="5059913F" w14:textId="77777777" w:rsidR="00406EB6" w:rsidRDefault="00406EB6" w:rsidP="00406EB6">
      <w:pPr>
        <w:pStyle w:val="ListParagraph"/>
        <w:numPr>
          <w:ilvl w:val="1"/>
          <w:numId w:val="40"/>
        </w:numPr>
        <w:rPr>
          <w:rFonts w:ascii="Arial" w:eastAsia="Times New Roman" w:hAnsi="Arial" w:cs="Arial"/>
          <w:color w:val="000000"/>
          <w:sz w:val="22"/>
          <w:szCs w:val="22"/>
        </w:rPr>
      </w:pPr>
      <w:r w:rsidRPr="00406EB6">
        <w:rPr>
          <w:rFonts w:ascii="Arial" w:eastAsia="Times New Roman" w:hAnsi="Arial" w:cs="Arial"/>
          <w:color w:val="000000"/>
          <w:sz w:val="22"/>
          <w:szCs w:val="22"/>
        </w:rPr>
        <w:t>An art show at South Shore Art Center in partnership with Aisling Gallery. South Shore Art Center would waive the gallery rental fee. Local artists could showcase works of or inspired by Ireland, with proceeds (less artist commissions) to support the West Cork partnership.</w:t>
      </w:r>
    </w:p>
    <w:p w14:paraId="4D5B29CE" w14:textId="673DFAAE" w:rsidR="00406EB6" w:rsidRDefault="00406EB6" w:rsidP="00406EB6">
      <w:pPr>
        <w:pStyle w:val="ListParagraph"/>
        <w:numPr>
          <w:ilvl w:val="1"/>
          <w:numId w:val="40"/>
        </w:numPr>
        <w:rPr>
          <w:rFonts w:ascii="Arial" w:eastAsia="Times New Roman" w:hAnsi="Arial" w:cs="Arial"/>
          <w:color w:val="000000"/>
          <w:sz w:val="22"/>
          <w:szCs w:val="22"/>
        </w:rPr>
      </w:pPr>
      <w:r>
        <w:rPr>
          <w:rFonts w:ascii="Arial" w:eastAsia="Times New Roman" w:hAnsi="Arial" w:cs="Arial"/>
          <w:color w:val="000000"/>
          <w:sz w:val="22"/>
          <w:szCs w:val="22"/>
        </w:rPr>
        <w:t>Irish dinner at Galley for $50pp, with cash bar. Half of the proceeds would support the West Cork Sister City partnership.</w:t>
      </w:r>
    </w:p>
    <w:p w14:paraId="3EAEFEC0" w14:textId="0D8FE24F" w:rsidR="00406EB6" w:rsidRPr="00406EB6" w:rsidRDefault="00406EB6" w:rsidP="00406EB6">
      <w:pPr>
        <w:pStyle w:val="ListParagraph"/>
        <w:numPr>
          <w:ilvl w:val="0"/>
          <w:numId w:val="40"/>
        </w:numPr>
        <w:rPr>
          <w:rFonts w:ascii="Arial" w:eastAsia="Times New Roman" w:hAnsi="Arial" w:cs="Arial"/>
          <w:color w:val="000000"/>
          <w:sz w:val="22"/>
          <w:szCs w:val="22"/>
        </w:rPr>
      </w:pPr>
      <w:r>
        <w:rPr>
          <w:rFonts w:ascii="Arial" w:eastAsia="Times New Roman" w:hAnsi="Arial" w:cs="Arial"/>
          <w:color w:val="000000"/>
          <w:sz w:val="22"/>
          <w:szCs w:val="22"/>
        </w:rPr>
        <w:t>Cultivate host families in Scituate for West Cork visitors.</w:t>
      </w:r>
    </w:p>
    <w:p w14:paraId="1C9DDE23" w14:textId="77777777" w:rsidR="00AD0609" w:rsidRPr="00647D83" w:rsidRDefault="00AD0609" w:rsidP="00647D83">
      <w:pPr>
        <w:rPr>
          <w:rFonts w:ascii="Arial" w:eastAsia="Times New Roman" w:hAnsi="Arial" w:cs="Arial"/>
          <w:color w:val="000000"/>
          <w:sz w:val="22"/>
          <w:szCs w:val="22"/>
          <w:u w:val="single"/>
        </w:rPr>
      </w:pPr>
    </w:p>
    <w:p w14:paraId="55876F80" w14:textId="47CD51D3" w:rsidR="00647D83" w:rsidRDefault="00647D83" w:rsidP="00012B80">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t>Committee Assignments</w:t>
      </w:r>
    </w:p>
    <w:p w14:paraId="3B4A68E0" w14:textId="5594CE6C" w:rsidR="00532A95" w:rsidRDefault="00F606CC" w:rsidP="00532A95">
      <w:pPr>
        <w:pStyle w:val="ListParagraph"/>
        <w:numPr>
          <w:ilvl w:val="0"/>
          <w:numId w:val="42"/>
        </w:numPr>
        <w:rPr>
          <w:rFonts w:ascii="Arial" w:eastAsia="Times New Roman" w:hAnsi="Arial" w:cs="Arial"/>
          <w:color w:val="000000"/>
          <w:sz w:val="22"/>
          <w:szCs w:val="22"/>
        </w:rPr>
      </w:pPr>
      <w:r>
        <w:rPr>
          <w:rFonts w:ascii="Arial" w:eastAsia="Times New Roman" w:hAnsi="Arial" w:cs="Arial"/>
          <w:color w:val="000000"/>
          <w:sz w:val="22"/>
          <w:szCs w:val="22"/>
        </w:rPr>
        <w:t xml:space="preserve">Arrange for a </w:t>
      </w:r>
      <w:r w:rsidR="00532A95">
        <w:rPr>
          <w:rFonts w:ascii="Arial" w:eastAsia="Times New Roman" w:hAnsi="Arial" w:cs="Arial"/>
          <w:color w:val="000000"/>
          <w:sz w:val="22"/>
          <w:szCs w:val="22"/>
        </w:rPr>
        <w:t>d</w:t>
      </w:r>
      <w:r>
        <w:rPr>
          <w:rFonts w:ascii="Arial" w:eastAsia="Times New Roman" w:hAnsi="Arial" w:cs="Arial"/>
          <w:color w:val="000000"/>
          <w:sz w:val="22"/>
          <w:szCs w:val="22"/>
        </w:rPr>
        <w:t>elegation.</w:t>
      </w:r>
    </w:p>
    <w:p w14:paraId="01D2436F" w14:textId="33C5B17C" w:rsidR="00532A95" w:rsidRPr="00532A95" w:rsidRDefault="00532A95" w:rsidP="00532A95">
      <w:pPr>
        <w:pStyle w:val="ListParagraph"/>
        <w:numPr>
          <w:ilvl w:val="0"/>
          <w:numId w:val="42"/>
        </w:numPr>
        <w:rPr>
          <w:rFonts w:ascii="Arial" w:eastAsia="Times New Roman" w:hAnsi="Arial" w:cs="Arial"/>
          <w:color w:val="000000"/>
          <w:sz w:val="22"/>
          <w:szCs w:val="22"/>
        </w:rPr>
      </w:pPr>
      <w:r>
        <w:rPr>
          <w:rFonts w:ascii="Arial" w:eastAsia="Times New Roman" w:hAnsi="Arial" w:cs="Arial"/>
          <w:color w:val="000000"/>
          <w:sz w:val="22"/>
          <w:szCs w:val="22"/>
        </w:rPr>
        <w:t>Research i</w:t>
      </w:r>
      <w:r w:rsidR="00A54CAE" w:rsidRPr="00532A95">
        <w:rPr>
          <w:rFonts w:ascii="Arial" w:eastAsia="Times New Roman" w:hAnsi="Arial" w:cs="Arial"/>
          <w:color w:val="000000"/>
          <w:sz w:val="22"/>
          <w:szCs w:val="22"/>
        </w:rPr>
        <w:t>dentified</w:t>
      </w:r>
      <w:r>
        <w:rPr>
          <w:rFonts w:ascii="Arial" w:eastAsia="Times New Roman" w:hAnsi="Arial" w:cs="Arial"/>
          <w:color w:val="000000"/>
          <w:sz w:val="22"/>
          <w:szCs w:val="22"/>
        </w:rPr>
        <w:t xml:space="preserve"> t</w:t>
      </w:r>
      <w:r w:rsidR="00F606CC" w:rsidRPr="00532A95">
        <w:rPr>
          <w:rFonts w:ascii="Arial" w:eastAsia="Times New Roman" w:hAnsi="Arial" w:cs="Arial"/>
          <w:color w:val="000000"/>
          <w:sz w:val="22"/>
          <w:szCs w:val="22"/>
        </w:rPr>
        <w:t>own</w:t>
      </w:r>
      <w:r w:rsidRPr="00532A95">
        <w:rPr>
          <w:rFonts w:ascii="Arial" w:eastAsia="Times New Roman" w:hAnsi="Arial" w:cs="Arial"/>
          <w:color w:val="000000"/>
          <w:sz w:val="22"/>
          <w:szCs w:val="22"/>
        </w:rPr>
        <w:t xml:space="preserve">s (Kinsale, </w:t>
      </w:r>
      <w:proofErr w:type="spellStart"/>
      <w:r w:rsidRPr="00532A95">
        <w:rPr>
          <w:rFonts w:ascii="Arial" w:eastAsia="Times New Roman" w:hAnsi="Arial" w:cs="Arial"/>
          <w:color w:val="000000"/>
          <w:sz w:val="22"/>
          <w:szCs w:val="22"/>
        </w:rPr>
        <w:t>Bantry</w:t>
      </w:r>
      <w:proofErr w:type="spellEnd"/>
      <w:r w:rsidRPr="00532A95">
        <w:rPr>
          <w:rFonts w:ascii="Arial" w:eastAsia="Times New Roman" w:hAnsi="Arial" w:cs="Arial"/>
          <w:color w:val="000000"/>
          <w:sz w:val="22"/>
          <w:szCs w:val="22"/>
        </w:rPr>
        <w:t>, Skibbereen, Clonakilty)</w:t>
      </w:r>
      <w:r>
        <w:rPr>
          <w:rFonts w:ascii="Arial" w:eastAsia="Times New Roman" w:hAnsi="Arial" w:cs="Arial"/>
          <w:color w:val="000000"/>
          <w:sz w:val="22"/>
          <w:szCs w:val="22"/>
        </w:rPr>
        <w:t>.</w:t>
      </w:r>
    </w:p>
    <w:p w14:paraId="6411764C" w14:textId="09AC5857" w:rsidR="00A54CAE" w:rsidRDefault="00A54CAE" w:rsidP="00A54CAE">
      <w:pPr>
        <w:pStyle w:val="ListParagraph"/>
        <w:numPr>
          <w:ilvl w:val="0"/>
          <w:numId w:val="42"/>
        </w:numPr>
        <w:rPr>
          <w:rFonts w:ascii="Arial" w:eastAsia="Times New Roman" w:hAnsi="Arial" w:cs="Arial"/>
          <w:color w:val="000000"/>
          <w:sz w:val="22"/>
          <w:szCs w:val="22"/>
        </w:rPr>
      </w:pPr>
      <w:r>
        <w:rPr>
          <w:rFonts w:ascii="Arial" w:eastAsia="Times New Roman" w:hAnsi="Arial" w:cs="Arial"/>
          <w:color w:val="000000"/>
          <w:sz w:val="22"/>
          <w:szCs w:val="22"/>
        </w:rPr>
        <w:t xml:space="preserve">Identify </w:t>
      </w:r>
      <w:r w:rsidR="00532A95">
        <w:rPr>
          <w:rFonts w:ascii="Arial" w:eastAsia="Times New Roman" w:hAnsi="Arial" w:cs="Arial"/>
          <w:color w:val="000000"/>
          <w:sz w:val="22"/>
          <w:szCs w:val="22"/>
        </w:rPr>
        <w:t>p</w:t>
      </w:r>
      <w:r>
        <w:rPr>
          <w:rFonts w:ascii="Arial" w:eastAsia="Times New Roman" w:hAnsi="Arial" w:cs="Arial"/>
          <w:color w:val="000000"/>
          <w:sz w:val="22"/>
          <w:szCs w:val="22"/>
        </w:rPr>
        <w:t xml:space="preserve">riorities for </w:t>
      </w:r>
      <w:r w:rsidR="00532A95">
        <w:rPr>
          <w:rFonts w:ascii="Arial" w:eastAsia="Times New Roman" w:hAnsi="Arial" w:cs="Arial"/>
          <w:color w:val="000000"/>
          <w:sz w:val="22"/>
          <w:szCs w:val="22"/>
        </w:rPr>
        <w:t>e</w:t>
      </w:r>
      <w:r>
        <w:rPr>
          <w:rFonts w:ascii="Arial" w:eastAsia="Times New Roman" w:hAnsi="Arial" w:cs="Arial"/>
          <w:color w:val="000000"/>
          <w:sz w:val="22"/>
          <w:szCs w:val="22"/>
        </w:rPr>
        <w:t>xchange.</w:t>
      </w:r>
    </w:p>
    <w:p w14:paraId="0DAB06FC" w14:textId="048CBB18" w:rsidR="00A54CAE" w:rsidRDefault="00532A95" w:rsidP="00532A95">
      <w:pPr>
        <w:pStyle w:val="ListParagraph"/>
        <w:numPr>
          <w:ilvl w:val="1"/>
          <w:numId w:val="42"/>
        </w:numPr>
        <w:rPr>
          <w:rFonts w:ascii="Arial" w:eastAsia="Times New Roman" w:hAnsi="Arial" w:cs="Arial"/>
          <w:color w:val="000000"/>
          <w:sz w:val="22"/>
          <w:szCs w:val="22"/>
        </w:rPr>
      </w:pPr>
      <w:r>
        <w:rPr>
          <w:rFonts w:ascii="Arial" w:eastAsia="Times New Roman" w:hAnsi="Arial" w:cs="Arial"/>
          <w:color w:val="000000"/>
          <w:sz w:val="22"/>
          <w:szCs w:val="22"/>
        </w:rPr>
        <w:t>Bi-coastal exchange annually</w:t>
      </w:r>
    </w:p>
    <w:p w14:paraId="5E3B66EA" w14:textId="2450BF77" w:rsidR="00532A95" w:rsidRPr="00532A95" w:rsidRDefault="00532A95" w:rsidP="00532A95">
      <w:pPr>
        <w:pStyle w:val="ListParagraph"/>
        <w:numPr>
          <w:ilvl w:val="1"/>
          <w:numId w:val="42"/>
        </w:numPr>
        <w:rPr>
          <w:rFonts w:ascii="Arial" w:eastAsia="Times New Roman" w:hAnsi="Arial" w:cs="Arial"/>
          <w:color w:val="000000"/>
          <w:sz w:val="22"/>
          <w:szCs w:val="22"/>
        </w:rPr>
      </w:pPr>
      <w:r>
        <w:rPr>
          <w:rFonts w:ascii="Arial" w:eastAsia="Times New Roman" w:hAnsi="Arial" w:cs="Arial"/>
          <w:color w:val="000000"/>
          <w:sz w:val="22"/>
          <w:szCs w:val="22"/>
        </w:rPr>
        <w:t>Film festival</w:t>
      </w:r>
    </w:p>
    <w:p w14:paraId="27E80822" w14:textId="77777777" w:rsidR="00532A95" w:rsidRDefault="00532A95" w:rsidP="00F732D7">
      <w:pPr>
        <w:pStyle w:val="ListParagraph"/>
        <w:rPr>
          <w:rFonts w:ascii="Arial" w:eastAsia="Times New Roman" w:hAnsi="Arial" w:cs="Arial"/>
          <w:b/>
          <w:color w:val="000000"/>
          <w:sz w:val="22"/>
          <w:szCs w:val="22"/>
          <w:u w:val="single"/>
        </w:rPr>
      </w:pPr>
    </w:p>
    <w:p w14:paraId="6D00F4C1" w14:textId="03F81686" w:rsidR="00A54CAE" w:rsidRDefault="00A54CAE" w:rsidP="000258F5">
      <w:pPr>
        <w:pStyle w:val="ListParagraph"/>
        <w:numPr>
          <w:ilvl w:val="0"/>
          <w:numId w:val="34"/>
        </w:numPr>
        <w:rPr>
          <w:rFonts w:ascii="Arial" w:eastAsia="Times New Roman" w:hAnsi="Arial" w:cs="Arial"/>
          <w:b/>
          <w:color w:val="000000"/>
          <w:sz w:val="22"/>
          <w:szCs w:val="22"/>
          <w:u w:val="single"/>
        </w:rPr>
      </w:pPr>
      <w:r>
        <w:rPr>
          <w:rFonts w:ascii="Arial" w:eastAsia="Times New Roman" w:hAnsi="Arial" w:cs="Arial"/>
          <w:b/>
          <w:color w:val="000000"/>
          <w:sz w:val="22"/>
          <w:szCs w:val="22"/>
          <w:u w:val="single"/>
        </w:rPr>
        <w:lastRenderedPageBreak/>
        <w:t>Committee Meeting Schedule</w:t>
      </w:r>
    </w:p>
    <w:p w14:paraId="793F6608" w14:textId="77777777" w:rsidR="00A54CAE" w:rsidRPr="00A54CAE" w:rsidRDefault="00A54CAE" w:rsidP="00A54CAE">
      <w:pPr>
        <w:ind w:left="720"/>
        <w:rPr>
          <w:rFonts w:ascii="Arial" w:eastAsia="Times New Roman" w:hAnsi="Arial" w:cs="Arial"/>
          <w:color w:val="000000"/>
          <w:sz w:val="22"/>
          <w:szCs w:val="22"/>
        </w:rPr>
      </w:pPr>
      <w:r w:rsidRPr="00A54CAE">
        <w:rPr>
          <w:rFonts w:ascii="Arial" w:eastAsia="Times New Roman" w:hAnsi="Arial" w:cs="Arial"/>
          <w:color w:val="000000"/>
          <w:sz w:val="22"/>
          <w:szCs w:val="22"/>
        </w:rPr>
        <w:t xml:space="preserve">The next meeting will be </w:t>
      </w:r>
      <w:r w:rsidRPr="00A54CAE">
        <w:rPr>
          <w:rFonts w:ascii="Arial" w:eastAsia="Times New Roman" w:hAnsi="Arial" w:cs="Arial"/>
          <w:b/>
          <w:color w:val="000000"/>
          <w:sz w:val="22"/>
          <w:szCs w:val="22"/>
        </w:rPr>
        <w:t>Wednesday, October 25, 7:00PM</w:t>
      </w:r>
      <w:r w:rsidRPr="00A54CAE">
        <w:rPr>
          <w:rFonts w:ascii="Arial" w:eastAsia="Times New Roman" w:hAnsi="Arial" w:cs="Arial"/>
          <w:color w:val="000000"/>
          <w:sz w:val="22"/>
          <w:szCs w:val="22"/>
        </w:rPr>
        <w:t>. Thereafter, meetings will be held on the first Wednesday of the month. Unless otherwise noted, all meetings will take place at the Scituate Public Library, Large Conference Room.</w:t>
      </w:r>
    </w:p>
    <w:p w14:paraId="103A3280" w14:textId="77777777" w:rsidR="00A54CAE" w:rsidRPr="00A54CAE" w:rsidRDefault="00A54CAE" w:rsidP="00A54CAE">
      <w:pPr>
        <w:ind w:left="720"/>
        <w:rPr>
          <w:rFonts w:ascii="Arial" w:eastAsia="Times New Roman" w:hAnsi="Arial" w:cs="Arial"/>
          <w:color w:val="000000"/>
          <w:sz w:val="22"/>
          <w:szCs w:val="22"/>
        </w:rPr>
      </w:pPr>
    </w:p>
    <w:p w14:paraId="23B01A10" w14:textId="77777777" w:rsidR="00A54CAE" w:rsidRPr="00A54CAE" w:rsidRDefault="00A54CAE" w:rsidP="00A54CAE">
      <w:pPr>
        <w:ind w:left="720"/>
        <w:rPr>
          <w:rFonts w:ascii="Arial" w:eastAsia="Times New Roman" w:hAnsi="Arial" w:cs="Arial"/>
          <w:color w:val="000000"/>
          <w:sz w:val="22"/>
          <w:szCs w:val="22"/>
        </w:rPr>
      </w:pPr>
      <w:r w:rsidRPr="00A54CAE">
        <w:rPr>
          <w:rFonts w:ascii="Arial" w:eastAsia="Times New Roman" w:hAnsi="Arial" w:cs="Arial"/>
          <w:color w:val="000000"/>
          <w:sz w:val="22"/>
          <w:szCs w:val="22"/>
        </w:rPr>
        <w:t>To recap:</w:t>
      </w:r>
    </w:p>
    <w:p w14:paraId="35E4AF2E" w14:textId="77777777" w:rsidR="00A54CAE" w:rsidRPr="00A54CAE" w:rsidRDefault="00A54CAE" w:rsidP="00A54CAE">
      <w:pPr>
        <w:pStyle w:val="ListParagraph"/>
        <w:numPr>
          <w:ilvl w:val="0"/>
          <w:numId w:val="43"/>
        </w:numPr>
        <w:rPr>
          <w:rFonts w:ascii="Arial" w:eastAsia="Times New Roman" w:hAnsi="Arial" w:cs="Arial"/>
          <w:color w:val="000000"/>
          <w:sz w:val="22"/>
          <w:szCs w:val="22"/>
        </w:rPr>
      </w:pPr>
      <w:r w:rsidRPr="00A54CAE">
        <w:rPr>
          <w:rFonts w:ascii="Arial" w:eastAsia="Times New Roman" w:hAnsi="Arial" w:cs="Arial"/>
          <w:color w:val="000000"/>
          <w:sz w:val="22"/>
          <w:szCs w:val="22"/>
        </w:rPr>
        <w:t>Wednesday, October 25, 7:00PM</w:t>
      </w:r>
    </w:p>
    <w:p w14:paraId="2121499C" w14:textId="77777777" w:rsidR="00A54CAE" w:rsidRPr="00A54CAE" w:rsidRDefault="00A54CAE" w:rsidP="00A54CAE">
      <w:pPr>
        <w:pStyle w:val="ListParagraph"/>
        <w:numPr>
          <w:ilvl w:val="0"/>
          <w:numId w:val="43"/>
        </w:numPr>
        <w:rPr>
          <w:rFonts w:ascii="Arial" w:eastAsia="Times New Roman" w:hAnsi="Arial" w:cs="Arial"/>
          <w:color w:val="000000"/>
          <w:sz w:val="22"/>
          <w:szCs w:val="22"/>
        </w:rPr>
      </w:pPr>
      <w:r w:rsidRPr="00A54CAE">
        <w:rPr>
          <w:rFonts w:ascii="Arial" w:eastAsia="Times New Roman" w:hAnsi="Arial" w:cs="Arial"/>
          <w:color w:val="000000"/>
          <w:sz w:val="22"/>
          <w:szCs w:val="22"/>
        </w:rPr>
        <w:t>Wednesday, December 6, 7:00PM</w:t>
      </w:r>
    </w:p>
    <w:p w14:paraId="1511AD9B" w14:textId="77777777" w:rsidR="00A54CAE" w:rsidRPr="00A54CAE" w:rsidRDefault="00A54CAE" w:rsidP="00A54CAE">
      <w:pPr>
        <w:pStyle w:val="ListParagraph"/>
        <w:numPr>
          <w:ilvl w:val="0"/>
          <w:numId w:val="43"/>
        </w:numPr>
        <w:rPr>
          <w:rFonts w:ascii="Arial" w:eastAsia="Times New Roman" w:hAnsi="Arial" w:cs="Arial"/>
          <w:color w:val="000000"/>
          <w:sz w:val="22"/>
          <w:szCs w:val="22"/>
        </w:rPr>
      </w:pPr>
      <w:r w:rsidRPr="00A54CAE">
        <w:rPr>
          <w:rFonts w:ascii="Arial" w:eastAsia="Times New Roman" w:hAnsi="Arial" w:cs="Arial"/>
          <w:color w:val="000000"/>
          <w:sz w:val="22"/>
          <w:szCs w:val="22"/>
        </w:rPr>
        <w:t>Wednesday, January 3, 7:00PM</w:t>
      </w:r>
    </w:p>
    <w:p w14:paraId="67426591" w14:textId="77777777" w:rsidR="00A54CAE" w:rsidRDefault="00A54CAE" w:rsidP="00A54CAE">
      <w:pPr>
        <w:pStyle w:val="ListParagraph"/>
        <w:rPr>
          <w:rFonts w:ascii="Arial" w:eastAsia="Times New Roman" w:hAnsi="Arial" w:cs="Arial"/>
          <w:b/>
          <w:color w:val="000000"/>
          <w:sz w:val="22"/>
          <w:szCs w:val="22"/>
          <w:u w:val="single"/>
        </w:rPr>
      </w:pPr>
    </w:p>
    <w:p w14:paraId="715C47C8" w14:textId="19E21F13" w:rsidR="00AE0CD8" w:rsidRPr="00F732D7" w:rsidRDefault="00F732D7" w:rsidP="000258F5">
      <w:pPr>
        <w:pStyle w:val="ListParagraph"/>
        <w:numPr>
          <w:ilvl w:val="0"/>
          <w:numId w:val="34"/>
        </w:numPr>
        <w:rPr>
          <w:rFonts w:ascii="Arial" w:eastAsia="Times New Roman" w:hAnsi="Arial" w:cs="Arial"/>
          <w:b/>
          <w:color w:val="000000"/>
          <w:sz w:val="22"/>
          <w:szCs w:val="22"/>
          <w:u w:val="single"/>
        </w:rPr>
      </w:pPr>
      <w:r w:rsidRPr="00F732D7">
        <w:rPr>
          <w:rFonts w:ascii="Arial" w:eastAsia="Times New Roman" w:hAnsi="Arial" w:cs="Arial"/>
          <w:b/>
          <w:color w:val="000000"/>
          <w:sz w:val="22"/>
          <w:szCs w:val="22"/>
          <w:u w:val="single"/>
        </w:rPr>
        <w:t>Other Business</w:t>
      </w:r>
    </w:p>
    <w:p w14:paraId="26D5A3FD" w14:textId="083EDE1E" w:rsidR="00A54CAE" w:rsidRDefault="00532A95" w:rsidP="00A54CAE">
      <w:pPr>
        <w:ind w:left="720"/>
        <w:rPr>
          <w:rFonts w:ascii="Arial" w:eastAsia="Times New Roman" w:hAnsi="Arial" w:cs="Arial"/>
          <w:color w:val="000000"/>
          <w:sz w:val="22"/>
          <w:szCs w:val="22"/>
        </w:rPr>
      </w:pPr>
      <w:r w:rsidRPr="00532A95">
        <w:rPr>
          <w:rFonts w:ascii="Arial" w:eastAsia="Times New Roman" w:hAnsi="Arial" w:cs="Arial"/>
          <w:i/>
          <w:color w:val="000000"/>
          <w:sz w:val="22"/>
          <w:szCs w:val="22"/>
        </w:rPr>
        <w:t>In the Name of Peace</w:t>
      </w:r>
      <w:r>
        <w:rPr>
          <w:rFonts w:ascii="Arial" w:eastAsia="Times New Roman" w:hAnsi="Arial" w:cs="Arial"/>
          <w:color w:val="000000"/>
          <w:sz w:val="22"/>
          <w:szCs w:val="22"/>
        </w:rPr>
        <w:t>, a documentary on John Hume’s efforts in the Northern Ireland peace process, will premiere at the Boston Film Festival on September 22. Tickets are $8.</w:t>
      </w:r>
    </w:p>
    <w:p w14:paraId="1432C646" w14:textId="77777777" w:rsidR="00EE0930" w:rsidRPr="00456424" w:rsidRDefault="00EE0930" w:rsidP="00F732D7">
      <w:pPr>
        <w:ind w:left="720"/>
        <w:rPr>
          <w:rFonts w:ascii="Arial" w:eastAsia="Times New Roman" w:hAnsi="Arial" w:cs="Arial"/>
          <w:color w:val="000000"/>
          <w:sz w:val="22"/>
          <w:szCs w:val="22"/>
        </w:rPr>
      </w:pPr>
    </w:p>
    <w:p w14:paraId="06861FE2" w14:textId="3A2C0FC4" w:rsidR="002E6414" w:rsidRPr="00456424" w:rsidRDefault="00EE0930" w:rsidP="00F732D7">
      <w:pPr>
        <w:ind w:left="720"/>
        <w:rPr>
          <w:rFonts w:ascii="Arial" w:eastAsia="Times New Roman" w:hAnsi="Arial" w:cs="Arial"/>
          <w:color w:val="000000"/>
          <w:sz w:val="22"/>
          <w:szCs w:val="22"/>
        </w:rPr>
      </w:pPr>
      <w:r w:rsidRPr="00456424">
        <w:rPr>
          <w:rFonts w:ascii="Arial" w:eastAsia="Times New Roman" w:hAnsi="Arial" w:cs="Arial"/>
          <w:color w:val="000000"/>
          <w:sz w:val="22"/>
          <w:szCs w:val="22"/>
        </w:rPr>
        <w:t xml:space="preserve">The meeting adjourned at </w:t>
      </w:r>
      <w:r w:rsidR="00C33458">
        <w:rPr>
          <w:rFonts w:ascii="Arial" w:eastAsia="Times New Roman" w:hAnsi="Arial" w:cs="Arial"/>
          <w:color w:val="000000"/>
          <w:sz w:val="22"/>
          <w:szCs w:val="22"/>
        </w:rPr>
        <w:t>8</w:t>
      </w:r>
      <w:r w:rsidR="00536058">
        <w:rPr>
          <w:rFonts w:ascii="Arial" w:eastAsia="Times New Roman" w:hAnsi="Arial" w:cs="Arial"/>
          <w:color w:val="000000"/>
          <w:sz w:val="22"/>
          <w:szCs w:val="22"/>
        </w:rPr>
        <w:t>:</w:t>
      </w:r>
      <w:r w:rsidR="00C33458">
        <w:rPr>
          <w:rFonts w:ascii="Arial" w:eastAsia="Times New Roman" w:hAnsi="Arial" w:cs="Arial"/>
          <w:color w:val="000000"/>
          <w:sz w:val="22"/>
          <w:szCs w:val="22"/>
        </w:rPr>
        <w:t>30p</w:t>
      </w:r>
      <w:r w:rsidR="009C1A4D">
        <w:rPr>
          <w:rFonts w:ascii="Arial" w:eastAsia="Times New Roman" w:hAnsi="Arial" w:cs="Arial"/>
          <w:color w:val="000000"/>
          <w:sz w:val="22"/>
          <w:szCs w:val="22"/>
        </w:rPr>
        <w:t>.m</w:t>
      </w:r>
      <w:r w:rsidRPr="00456424">
        <w:rPr>
          <w:rFonts w:ascii="Arial" w:eastAsia="Times New Roman" w:hAnsi="Arial" w:cs="Arial"/>
          <w:color w:val="000000"/>
          <w:sz w:val="22"/>
          <w:szCs w:val="22"/>
        </w:rPr>
        <w:t>.</w:t>
      </w:r>
    </w:p>
    <w:sectPr w:rsidR="002E6414" w:rsidRPr="00456424" w:rsidSect="003B430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7AE"/>
    <w:multiLevelType w:val="hybridMultilevel"/>
    <w:tmpl w:val="A9687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226BE"/>
    <w:multiLevelType w:val="hybridMultilevel"/>
    <w:tmpl w:val="EF64702E"/>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52A61"/>
    <w:multiLevelType w:val="hybridMultilevel"/>
    <w:tmpl w:val="7CA40D3A"/>
    <w:lvl w:ilvl="0" w:tplc="C148832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047536"/>
    <w:multiLevelType w:val="hybridMultilevel"/>
    <w:tmpl w:val="35AC5AA8"/>
    <w:lvl w:ilvl="0" w:tplc="BE10F4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B0B4F"/>
    <w:multiLevelType w:val="hybridMultilevel"/>
    <w:tmpl w:val="B46AF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3387"/>
    <w:multiLevelType w:val="hybridMultilevel"/>
    <w:tmpl w:val="0D70E84C"/>
    <w:lvl w:ilvl="0" w:tplc="04090001">
      <w:start w:val="1"/>
      <w:numFmt w:val="bullet"/>
      <w:lvlText w:val=""/>
      <w:lvlJc w:val="left"/>
      <w:pPr>
        <w:ind w:left="720" w:hanging="360"/>
      </w:pPr>
      <w:rPr>
        <w:rFonts w:ascii="Symbol" w:hAnsi="Symbol" w:hint="default"/>
      </w:rPr>
    </w:lvl>
    <w:lvl w:ilvl="1" w:tplc="D9F8ABEC">
      <w:start w:val="1"/>
      <w:numFmt w:val="bullet"/>
      <w:lvlText w:val=""/>
      <w:lvlJc w:val="left"/>
      <w:pPr>
        <w:ind w:left="72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239E9"/>
    <w:multiLevelType w:val="hybridMultilevel"/>
    <w:tmpl w:val="BFBA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E10F1"/>
    <w:multiLevelType w:val="hybridMultilevel"/>
    <w:tmpl w:val="2850C9BA"/>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F2EE1"/>
    <w:multiLevelType w:val="hybridMultilevel"/>
    <w:tmpl w:val="56EC0188"/>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E2E23"/>
    <w:multiLevelType w:val="hybridMultilevel"/>
    <w:tmpl w:val="531481CE"/>
    <w:lvl w:ilvl="0" w:tplc="D9F8ABE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CC0C6F"/>
    <w:multiLevelType w:val="hybridMultilevel"/>
    <w:tmpl w:val="4662AEC8"/>
    <w:lvl w:ilvl="0" w:tplc="D5BC33F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66630"/>
    <w:multiLevelType w:val="hybridMultilevel"/>
    <w:tmpl w:val="18DE63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BA70C5"/>
    <w:multiLevelType w:val="hybridMultilevel"/>
    <w:tmpl w:val="044A063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3765D6"/>
    <w:multiLevelType w:val="hybridMultilevel"/>
    <w:tmpl w:val="0CA0A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106D6D"/>
    <w:multiLevelType w:val="hybridMultilevel"/>
    <w:tmpl w:val="77A0BEC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9F641A"/>
    <w:multiLevelType w:val="hybridMultilevel"/>
    <w:tmpl w:val="180E117E"/>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25FD2"/>
    <w:multiLevelType w:val="hybridMultilevel"/>
    <w:tmpl w:val="8FBE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31AD7"/>
    <w:multiLevelType w:val="hybridMultilevel"/>
    <w:tmpl w:val="AF7C9D56"/>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91210F"/>
    <w:multiLevelType w:val="hybridMultilevel"/>
    <w:tmpl w:val="0B7C06EE"/>
    <w:lvl w:ilvl="0" w:tplc="D9F8ABE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72AE"/>
    <w:multiLevelType w:val="hybridMultilevel"/>
    <w:tmpl w:val="BA9A46B6"/>
    <w:lvl w:ilvl="0" w:tplc="D9F8ABE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03779"/>
    <w:multiLevelType w:val="hybridMultilevel"/>
    <w:tmpl w:val="86C6B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742E1"/>
    <w:multiLevelType w:val="hybridMultilevel"/>
    <w:tmpl w:val="08C60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050E7A"/>
    <w:multiLevelType w:val="hybridMultilevel"/>
    <w:tmpl w:val="0B10CDBE"/>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65B5A"/>
    <w:multiLevelType w:val="hybridMultilevel"/>
    <w:tmpl w:val="BCF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B4901"/>
    <w:multiLevelType w:val="hybridMultilevel"/>
    <w:tmpl w:val="E8D6DADE"/>
    <w:lvl w:ilvl="0" w:tplc="F1E8FD58">
      <w:start w:val="1"/>
      <w:numFmt w:val="decimal"/>
      <w:lvlText w:val="%1."/>
      <w:lvlJc w:val="left"/>
      <w:pPr>
        <w:tabs>
          <w:tab w:val="num" w:pos="360"/>
        </w:tabs>
        <w:ind w:left="360" w:hanging="360"/>
      </w:pPr>
      <w:rPr>
        <w:rFonts w:ascii="Arial" w:hAnsi="Arial" w:hint="default"/>
        <w:b w:val="0"/>
        <w:bCs w:val="0"/>
        <w:i/>
        <w:iCs/>
        <w:caps/>
        <w:strike w:val="0"/>
        <w:dstrike w:val="0"/>
        <w:vanish/>
        <w:sz w:val="24"/>
        <w:szCs w:val="24"/>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9A14D1"/>
    <w:multiLevelType w:val="hybridMultilevel"/>
    <w:tmpl w:val="AEE2C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A5759C"/>
    <w:multiLevelType w:val="hybridMultilevel"/>
    <w:tmpl w:val="6F4EA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86085A"/>
    <w:multiLevelType w:val="hybridMultilevel"/>
    <w:tmpl w:val="504CEF70"/>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537FDF"/>
    <w:multiLevelType w:val="hybridMultilevel"/>
    <w:tmpl w:val="C8B0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AE3E0E"/>
    <w:multiLevelType w:val="multilevel"/>
    <w:tmpl w:val="504CEF70"/>
    <w:lvl w:ilvl="0">
      <w:start w:val="1"/>
      <w:numFmt w:val="decimal"/>
      <w:lvlText w:val="%1."/>
      <w:lvlJc w:val="left"/>
      <w:pPr>
        <w:ind w:left="720" w:hanging="360"/>
      </w:pPr>
      <w:rPr>
        <w:rFonts w:hint="default"/>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64D16A9F"/>
    <w:multiLevelType w:val="hybridMultilevel"/>
    <w:tmpl w:val="34A64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690BF1"/>
    <w:multiLevelType w:val="hybridMultilevel"/>
    <w:tmpl w:val="9BBE3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7D09C1"/>
    <w:multiLevelType w:val="hybridMultilevel"/>
    <w:tmpl w:val="E2661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22358E"/>
    <w:multiLevelType w:val="hybridMultilevel"/>
    <w:tmpl w:val="E9FCE938"/>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5279C8"/>
    <w:multiLevelType w:val="hybridMultilevel"/>
    <w:tmpl w:val="85B88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5A09D5"/>
    <w:multiLevelType w:val="hybridMultilevel"/>
    <w:tmpl w:val="E244E36E"/>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935AE6"/>
    <w:multiLevelType w:val="hybridMultilevel"/>
    <w:tmpl w:val="E3409390"/>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3613F"/>
    <w:multiLevelType w:val="hybridMultilevel"/>
    <w:tmpl w:val="0EC4E26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C57AB5"/>
    <w:multiLevelType w:val="hybridMultilevel"/>
    <w:tmpl w:val="795AE92A"/>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55421"/>
    <w:multiLevelType w:val="hybridMultilevel"/>
    <w:tmpl w:val="8C94B064"/>
    <w:lvl w:ilvl="0" w:tplc="4566B0E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CD56C4"/>
    <w:multiLevelType w:val="hybridMultilevel"/>
    <w:tmpl w:val="E500EBA6"/>
    <w:lvl w:ilvl="0" w:tplc="73D8BF5E">
      <w:start w:val="1"/>
      <w:numFmt w:val="decimal"/>
      <w:lvlText w:val="%1."/>
      <w:lvlJc w:val="left"/>
      <w:pPr>
        <w:tabs>
          <w:tab w:val="num" w:pos="360"/>
        </w:tabs>
        <w:ind w:left="360" w:hanging="360"/>
      </w:pPr>
      <w:rPr>
        <w:rFonts w:ascii="Arial" w:hAnsi="Arial" w:hint="default"/>
        <w:b w:val="0"/>
        <w:bCs w:val="0"/>
        <w:i/>
        <w:iCs/>
        <w:caps/>
        <w:strike w:val="0"/>
        <w:dstrike w:val="0"/>
        <w:vanish/>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916170"/>
    <w:multiLevelType w:val="hybridMultilevel"/>
    <w:tmpl w:val="B570219A"/>
    <w:lvl w:ilvl="0" w:tplc="D9F8ABE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D6619"/>
    <w:multiLevelType w:val="hybridMultilevel"/>
    <w:tmpl w:val="47C47A6E"/>
    <w:lvl w:ilvl="0" w:tplc="0409000B">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7"/>
  </w:num>
  <w:num w:numId="3">
    <w:abstractNumId w:val="8"/>
  </w:num>
  <w:num w:numId="4">
    <w:abstractNumId w:val="15"/>
  </w:num>
  <w:num w:numId="5">
    <w:abstractNumId w:val="36"/>
  </w:num>
  <w:num w:numId="6">
    <w:abstractNumId w:val="38"/>
  </w:num>
  <w:num w:numId="7">
    <w:abstractNumId w:val="19"/>
  </w:num>
  <w:num w:numId="8">
    <w:abstractNumId w:val="3"/>
  </w:num>
  <w:num w:numId="9">
    <w:abstractNumId w:val="12"/>
  </w:num>
  <w:num w:numId="10">
    <w:abstractNumId w:val="14"/>
  </w:num>
  <w:num w:numId="11">
    <w:abstractNumId w:val="22"/>
  </w:num>
  <w:num w:numId="12">
    <w:abstractNumId w:val="41"/>
  </w:num>
  <w:num w:numId="13">
    <w:abstractNumId w:val="23"/>
  </w:num>
  <w:num w:numId="14">
    <w:abstractNumId w:val="30"/>
  </w:num>
  <w:num w:numId="15">
    <w:abstractNumId w:val="5"/>
  </w:num>
  <w:num w:numId="16">
    <w:abstractNumId w:val="1"/>
  </w:num>
  <w:num w:numId="17">
    <w:abstractNumId w:val="10"/>
  </w:num>
  <w:num w:numId="18">
    <w:abstractNumId w:val="42"/>
  </w:num>
  <w:num w:numId="19">
    <w:abstractNumId w:val="34"/>
  </w:num>
  <w:num w:numId="20">
    <w:abstractNumId w:val="33"/>
  </w:num>
  <w:num w:numId="21">
    <w:abstractNumId w:val="18"/>
  </w:num>
  <w:num w:numId="22">
    <w:abstractNumId w:val="20"/>
  </w:num>
  <w:num w:numId="23">
    <w:abstractNumId w:val="4"/>
  </w:num>
  <w:num w:numId="24">
    <w:abstractNumId w:val="17"/>
  </w:num>
  <w:num w:numId="25">
    <w:abstractNumId w:val="27"/>
  </w:num>
  <w:num w:numId="26">
    <w:abstractNumId w:val="29"/>
  </w:num>
  <w:num w:numId="27">
    <w:abstractNumId w:val="24"/>
  </w:num>
  <w:num w:numId="28">
    <w:abstractNumId w:val="40"/>
  </w:num>
  <w:num w:numId="29">
    <w:abstractNumId w:val="39"/>
  </w:num>
  <w:num w:numId="30">
    <w:abstractNumId w:val="9"/>
  </w:num>
  <w:num w:numId="31">
    <w:abstractNumId w:val="25"/>
  </w:num>
  <w:num w:numId="32">
    <w:abstractNumId w:val="6"/>
  </w:num>
  <w:num w:numId="33">
    <w:abstractNumId w:val="16"/>
  </w:num>
  <w:num w:numId="34">
    <w:abstractNumId w:val="2"/>
  </w:num>
  <w:num w:numId="35">
    <w:abstractNumId w:val="31"/>
  </w:num>
  <w:num w:numId="36">
    <w:abstractNumId w:val="32"/>
  </w:num>
  <w:num w:numId="37">
    <w:abstractNumId w:val="21"/>
  </w:num>
  <w:num w:numId="38">
    <w:abstractNumId w:val="26"/>
  </w:num>
  <w:num w:numId="39">
    <w:abstractNumId w:val="0"/>
  </w:num>
  <w:num w:numId="40">
    <w:abstractNumId w:val="11"/>
  </w:num>
  <w:num w:numId="41">
    <w:abstractNumId w:val="13"/>
  </w:num>
  <w:num w:numId="42">
    <w:abstractNumId w:val="3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6CE"/>
    <w:rsid w:val="00012B80"/>
    <w:rsid w:val="000238BF"/>
    <w:rsid w:val="000258F5"/>
    <w:rsid w:val="000408BC"/>
    <w:rsid w:val="000432EE"/>
    <w:rsid w:val="0006020B"/>
    <w:rsid w:val="0007229E"/>
    <w:rsid w:val="00075F1A"/>
    <w:rsid w:val="0013320E"/>
    <w:rsid w:val="001464C2"/>
    <w:rsid w:val="00165E9F"/>
    <w:rsid w:val="00172D22"/>
    <w:rsid w:val="00180527"/>
    <w:rsid w:val="001A3BF4"/>
    <w:rsid w:val="001A756C"/>
    <w:rsid w:val="001C5BD0"/>
    <w:rsid w:val="001C67A8"/>
    <w:rsid w:val="001E4958"/>
    <w:rsid w:val="001F329A"/>
    <w:rsid w:val="00201B25"/>
    <w:rsid w:val="00222CD3"/>
    <w:rsid w:val="00253878"/>
    <w:rsid w:val="00257F08"/>
    <w:rsid w:val="00260073"/>
    <w:rsid w:val="00273EC0"/>
    <w:rsid w:val="00280758"/>
    <w:rsid w:val="00283F46"/>
    <w:rsid w:val="00287CBF"/>
    <w:rsid w:val="002A7F20"/>
    <w:rsid w:val="002D01E0"/>
    <w:rsid w:val="002E233C"/>
    <w:rsid w:val="002E6414"/>
    <w:rsid w:val="002F1CED"/>
    <w:rsid w:val="00306078"/>
    <w:rsid w:val="00311E47"/>
    <w:rsid w:val="003278E3"/>
    <w:rsid w:val="00345DD4"/>
    <w:rsid w:val="003461CA"/>
    <w:rsid w:val="00347463"/>
    <w:rsid w:val="0035529C"/>
    <w:rsid w:val="003571A7"/>
    <w:rsid w:val="0036355D"/>
    <w:rsid w:val="00365248"/>
    <w:rsid w:val="00373C86"/>
    <w:rsid w:val="003A0A3F"/>
    <w:rsid w:val="003B4305"/>
    <w:rsid w:val="003B48F3"/>
    <w:rsid w:val="003C544E"/>
    <w:rsid w:val="003E47E4"/>
    <w:rsid w:val="00406EB6"/>
    <w:rsid w:val="00410444"/>
    <w:rsid w:val="00436A9B"/>
    <w:rsid w:val="00437FEF"/>
    <w:rsid w:val="00446448"/>
    <w:rsid w:val="00451C8E"/>
    <w:rsid w:val="00456424"/>
    <w:rsid w:val="00463080"/>
    <w:rsid w:val="0047108D"/>
    <w:rsid w:val="00482228"/>
    <w:rsid w:val="004A1246"/>
    <w:rsid w:val="004C2C31"/>
    <w:rsid w:val="004D26D7"/>
    <w:rsid w:val="00526B3B"/>
    <w:rsid w:val="00527729"/>
    <w:rsid w:val="0053113D"/>
    <w:rsid w:val="00532A95"/>
    <w:rsid w:val="00536058"/>
    <w:rsid w:val="00543D97"/>
    <w:rsid w:val="005527A0"/>
    <w:rsid w:val="0056494B"/>
    <w:rsid w:val="005C09A1"/>
    <w:rsid w:val="005D60D8"/>
    <w:rsid w:val="00601497"/>
    <w:rsid w:val="00611E63"/>
    <w:rsid w:val="006300CC"/>
    <w:rsid w:val="00647D83"/>
    <w:rsid w:val="00653798"/>
    <w:rsid w:val="006B461F"/>
    <w:rsid w:val="006C0255"/>
    <w:rsid w:val="006E6581"/>
    <w:rsid w:val="00704E14"/>
    <w:rsid w:val="007062A7"/>
    <w:rsid w:val="007241E3"/>
    <w:rsid w:val="007807D9"/>
    <w:rsid w:val="007A28C7"/>
    <w:rsid w:val="007C0811"/>
    <w:rsid w:val="0080030C"/>
    <w:rsid w:val="00805F16"/>
    <w:rsid w:val="00810BA2"/>
    <w:rsid w:val="0081782E"/>
    <w:rsid w:val="00822621"/>
    <w:rsid w:val="008230B3"/>
    <w:rsid w:val="00830E5A"/>
    <w:rsid w:val="00836DBF"/>
    <w:rsid w:val="00854244"/>
    <w:rsid w:val="0085520C"/>
    <w:rsid w:val="00872AEA"/>
    <w:rsid w:val="008910E1"/>
    <w:rsid w:val="00897013"/>
    <w:rsid w:val="008A0BCD"/>
    <w:rsid w:val="008A6DBD"/>
    <w:rsid w:val="008B1241"/>
    <w:rsid w:val="008B6861"/>
    <w:rsid w:val="008C0533"/>
    <w:rsid w:val="008C4737"/>
    <w:rsid w:val="008E1C61"/>
    <w:rsid w:val="008F45A7"/>
    <w:rsid w:val="009100B7"/>
    <w:rsid w:val="00924864"/>
    <w:rsid w:val="00932C9B"/>
    <w:rsid w:val="00974CD3"/>
    <w:rsid w:val="009C1A4D"/>
    <w:rsid w:val="009D1F3A"/>
    <w:rsid w:val="009F25C4"/>
    <w:rsid w:val="00A12698"/>
    <w:rsid w:val="00A46394"/>
    <w:rsid w:val="00A53236"/>
    <w:rsid w:val="00A54CAE"/>
    <w:rsid w:val="00A62DB0"/>
    <w:rsid w:val="00A660D4"/>
    <w:rsid w:val="00A708AD"/>
    <w:rsid w:val="00A85B13"/>
    <w:rsid w:val="00AD0609"/>
    <w:rsid w:val="00AE0CD8"/>
    <w:rsid w:val="00AF23FC"/>
    <w:rsid w:val="00B124B1"/>
    <w:rsid w:val="00B2129C"/>
    <w:rsid w:val="00B226CE"/>
    <w:rsid w:val="00B234B8"/>
    <w:rsid w:val="00B54E7D"/>
    <w:rsid w:val="00B643A9"/>
    <w:rsid w:val="00B82E70"/>
    <w:rsid w:val="00B93F8C"/>
    <w:rsid w:val="00BB791B"/>
    <w:rsid w:val="00BE3F89"/>
    <w:rsid w:val="00BE40E9"/>
    <w:rsid w:val="00BF3341"/>
    <w:rsid w:val="00C04109"/>
    <w:rsid w:val="00C10218"/>
    <w:rsid w:val="00C12009"/>
    <w:rsid w:val="00C14F15"/>
    <w:rsid w:val="00C33458"/>
    <w:rsid w:val="00C43018"/>
    <w:rsid w:val="00C54749"/>
    <w:rsid w:val="00C61C08"/>
    <w:rsid w:val="00C653EB"/>
    <w:rsid w:val="00CA3E2F"/>
    <w:rsid w:val="00CC0B40"/>
    <w:rsid w:val="00CC1869"/>
    <w:rsid w:val="00D05C37"/>
    <w:rsid w:val="00D3568A"/>
    <w:rsid w:val="00D409AC"/>
    <w:rsid w:val="00D51F6A"/>
    <w:rsid w:val="00D6742F"/>
    <w:rsid w:val="00D92523"/>
    <w:rsid w:val="00DA03A9"/>
    <w:rsid w:val="00DA54A7"/>
    <w:rsid w:val="00DB461F"/>
    <w:rsid w:val="00E134E1"/>
    <w:rsid w:val="00E50D6A"/>
    <w:rsid w:val="00E71EF4"/>
    <w:rsid w:val="00E8288A"/>
    <w:rsid w:val="00EB10F0"/>
    <w:rsid w:val="00EE0930"/>
    <w:rsid w:val="00EE32E9"/>
    <w:rsid w:val="00F40A4B"/>
    <w:rsid w:val="00F606CC"/>
    <w:rsid w:val="00F70FAD"/>
    <w:rsid w:val="00F732D7"/>
    <w:rsid w:val="00F8230F"/>
    <w:rsid w:val="00F8351B"/>
    <w:rsid w:val="00FB6313"/>
    <w:rsid w:val="00FD4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5CA7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26CE"/>
  </w:style>
  <w:style w:type="paragraph" w:styleId="ListParagraph">
    <w:name w:val="List Paragraph"/>
    <w:basedOn w:val="Normal"/>
    <w:uiPriority w:val="34"/>
    <w:qFormat/>
    <w:rsid w:val="00B226CE"/>
    <w:pPr>
      <w:ind w:left="720"/>
      <w:contextualSpacing/>
    </w:pPr>
  </w:style>
  <w:style w:type="paragraph" w:styleId="NoSpacing">
    <w:name w:val="No Spacing"/>
    <w:uiPriority w:val="1"/>
    <w:qFormat/>
    <w:rsid w:val="00B226C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0414">
      <w:bodyDiv w:val="1"/>
      <w:marLeft w:val="0"/>
      <w:marRight w:val="0"/>
      <w:marTop w:val="0"/>
      <w:marBottom w:val="0"/>
      <w:divBdr>
        <w:top w:val="none" w:sz="0" w:space="0" w:color="auto"/>
        <w:left w:val="none" w:sz="0" w:space="0" w:color="auto"/>
        <w:bottom w:val="none" w:sz="0" w:space="0" w:color="auto"/>
        <w:right w:val="none" w:sz="0" w:space="0" w:color="auto"/>
      </w:divBdr>
    </w:div>
    <w:div w:id="207373409">
      <w:bodyDiv w:val="1"/>
      <w:marLeft w:val="0"/>
      <w:marRight w:val="0"/>
      <w:marTop w:val="0"/>
      <w:marBottom w:val="0"/>
      <w:divBdr>
        <w:top w:val="none" w:sz="0" w:space="0" w:color="auto"/>
        <w:left w:val="none" w:sz="0" w:space="0" w:color="auto"/>
        <w:bottom w:val="none" w:sz="0" w:space="0" w:color="auto"/>
        <w:right w:val="none" w:sz="0" w:space="0" w:color="auto"/>
      </w:divBdr>
      <w:divsChild>
        <w:div w:id="766852501">
          <w:marLeft w:val="0"/>
          <w:marRight w:val="0"/>
          <w:marTop w:val="0"/>
          <w:marBottom w:val="0"/>
          <w:divBdr>
            <w:top w:val="none" w:sz="0" w:space="0" w:color="auto"/>
            <w:left w:val="none" w:sz="0" w:space="0" w:color="auto"/>
            <w:bottom w:val="none" w:sz="0" w:space="0" w:color="auto"/>
            <w:right w:val="none" w:sz="0" w:space="0" w:color="auto"/>
          </w:divBdr>
        </w:div>
        <w:div w:id="435053733">
          <w:marLeft w:val="0"/>
          <w:marRight w:val="0"/>
          <w:marTop w:val="0"/>
          <w:marBottom w:val="0"/>
          <w:divBdr>
            <w:top w:val="none" w:sz="0" w:space="0" w:color="auto"/>
            <w:left w:val="none" w:sz="0" w:space="0" w:color="auto"/>
            <w:bottom w:val="none" w:sz="0" w:space="0" w:color="auto"/>
            <w:right w:val="none" w:sz="0" w:space="0" w:color="auto"/>
          </w:divBdr>
        </w:div>
        <w:div w:id="1193570926">
          <w:marLeft w:val="0"/>
          <w:marRight w:val="0"/>
          <w:marTop w:val="0"/>
          <w:marBottom w:val="0"/>
          <w:divBdr>
            <w:top w:val="none" w:sz="0" w:space="0" w:color="auto"/>
            <w:left w:val="none" w:sz="0" w:space="0" w:color="auto"/>
            <w:bottom w:val="none" w:sz="0" w:space="0" w:color="auto"/>
            <w:right w:val="none" w:sz="0" w:space="0" w:color="auto"/>
          </w:divBdr>
        </w:div>
        <w:div w:id="1700292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Maye</dc:creator>
  <cp:keywords/>
  <dc:description/>
  <cp:lastModifiedBy>Siobhan Hunter</cp:lastModifiedBy>
  <cp:revision>16</cp:revision>
  <cp:lastPrinted>2017-02-03T16:34:00Z</cp:lastPrinted>
  <dcterms:created xsi:type="dcterms:W3CDTF">2017-10-04T09:57:00Z</dcterms:created>
  <dcterms:modified xsi:type="dcterms:W3CDTF">2017-11-01T20:53:00Z</dcterms:modified>
</cp:coreProperties>
</file>