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  <w:t>SCITUATE/WEST CORK SISTER CITY MINUTES</w:t>
      </w:r>
    </w:p>
    <w:p>
      <w:pPr>
        <w:pStyle w:val="Normal"/>
        <w:rPr/>
      </w:pPr>
      <w:r>
        <w:rPr/>
        <w:t xml:space="preserve">Wednesday, November 6, 2019 </w:t>
      </w:r>
    </w:p>
    <w:p>
      <w:pPr>
        <w:pStyle w:val="TextBody"/>
        <w:rPr/>
      </w:pPr>
      <w:r>
        <w:rPr/>
        <w:t xml:space="preserve">Attendance:   </w:t>
      </w:r>
      <w:r>
        <w:rPr/>
        <w:t xml:space="preserve">Siobhán Hunter, </w:t>
      </w:r>
      <w:r>
        <w:rPr/>
        <w:t>Pat Jacquart, Peter Mehegan, Patrice Maye, John Sullivan, Christine Walsh, and Carol Sullivan-Hanley. Jim Canavan was also in attendance.</w:t>
      </w:r>
    </w:p>
    <w:p>
      <w:pPr>
        <w:pStyle w:val="TextBody"/>
        <w:rPr/>
      </w:pPr>
      <w:r>
        <w:rPr/>
        <w:t xml:space="preserve"> </w:t>
      </w:r>
      <w:r>
        <w:rPr/>
        <w:t>The meeting was called to order at 7:05</w:t>
      </w:r>
    </w:p>
    <w:p>
      <w:pPr>
        <w:pStyle w:val="Normal"/>
        <w:rPr/>
      </w:pPr>
      <w:r>
        <w:rPr/>
        <w:t xml:space="preserve">The acceptance of the November 6, 2019 Agenda was accepted unanimously. </w:t>
      </w:r>
    </w:p>
    <w:p>
      <w:pPr>
        <w:pStyle w:val="Normal"/>
        <w:rPr/>
      </w:pPr>
      <w:r>
        <w:rPr/>
        <w:t>Approval of Minutes: The minutes from the last two meetings, September 4th and October 2nd will be reviewed on December 4</w:t>
      </w:r>
      <w:r>
        <w:rPr>
          <w:vertAlign w:val="superscript"/>
        </w:rPr>
        <w:t>th</w:t>
      </w:r>
      <w:r>
        <w:rPr/>
        <w:t>.</w:t>
      </w:r>
    </w:p>
    <w:p>
      <w:pPr>
        <w:pStyle w:val="Normal"/>
        <w:rPr/>
      </w:pPr>
      <w:r>
        <w:rPr/>
        <w:t>Treasurer’s Report: The current balance in the account is $7,584.44 with more donations to come from Jim C.’s birthday celebration. The estimation is $600. In lieu of birthday gifts, he requested donations to our Committee.</w:t>
      </w:r>
    </w:p>
    <w:p>
      <w:pPr>
        <w:pStyle w:val="Normal"/>
        <w:rPr/>
      </w:pPr>
      <w:r>
        <w:rPr/>
        <w:t>Two French and two Irish films have been chosen for the upcoming movie series. We are considering a brief introduction to each film with a power point presentation of the most recent trips to Sucy en Brie and West Cork.</w:t>
      </w:r>
    </w:p>
    <w:p>
      <w:pPr>
        <w:pStyle w:val="Normal"/>
        <w:rPr/>
      </w:pPr>
      <w:r>
        <w:rPr/>
        <w:t>There will be a joint meeting of the two Sister City Committees on November 14</w:t>
      </w:r>
      <w:r>
        <w:rPr>
          <w:vertAlign w:val="superscript"/>
        </w:rPr>
        <w:t>th</w:t>
      </w:r>
      <w:r>
        <w:rPr/>
        <w:t xml:space="preserve"> at the Maritime Center. It will begin at 7:00pm.</w:t>
      </w:r>
    </w:p>
    <w:p>
      <w:pPr>
        <w:pStyle w:val="Normal"/>
        <w:rPr/>
      </w:pPr>
      <w:r>
        <w:rPr/>
        <w:t>Student Exchange: We are wondering if we should have our own 501-3C status. We are currently combined with Sucy en Brie. Christine, with her banking expertise, will investigate this. We are hoping to capitalize on Giving Tuesday, December 3</w:t>
      </w:r>
      <w:r>
        <w:rPr>
          <w:vertAlign w:val="superscript"/>
        </w:rPr>
        <w:t>rd</w:t>
      </w:r>
      <w:r>
        <w:rPr/>
        <w:t xml:space="preserve"> to gather donations for scholarships. </w:t>
      </w:r>
    </w:p>
    <w:p>
      <w:pPr>
        <w:pStyle w:val="Normal"/>
        <w:rPr/>
      </w:pPr>
      <w:r>
        <w:rPr/>
        <w:t>The most recent plans for a West Cork delegation visiting Scituate have been postponed as has the Mayoral visit of Christopher O’Sullivan. There is some thought that a March 2020 trip may occur.  This would be timely for the St. Patrick’s Day parade.</w:t>
      </w:r>
    </w:p>
    <w:p>
      <w:pPr>
        <w:pStyle w:val="Normal"/>
        <w:rPr/>
      </w:pPr>
      <w:r>
        <w:rPr/>
        <w:t xml:space="preserve"> </w:t>
      </w:r>
      <w:r>
        <w:rPr/>
        <w:t>We are excited to begin the planning of the Irish Heritage Trail with other South Shore communities. A logo and a slogan will be considered. John Sullivan envisions it to follow Wild Atlantic Way format that is found in south coastal Ireland. (Clearly marked with a designated symbol and historical and cultural information for each stop along the way).</w:t>
      </w:r>
    </w:p>
    <w:p>
      <w:pPr>
        <w:pStyle w:val="Normal"/>
        <w:rPr/>
      </w:pPr>
      <w:r>
        <w:rPr/>
        <w:t>New Business: Our next meeting will be Wednesday, December 4, 2019.</w:t>
      </w:r>
      <w:bookmarkStart w:id="0" w:name="_GoBack"/>
      <w:bookmarkEnd w:id="0"/>
    </w:p>
    <w:p>
      <w:pPr>
        <w:pStyle w:val="Normal"/>
        <w:tabs>
          <w:tab w:val="clear" w:pos="720"/>
          <w:tab w:val="left" w:pos="2232" w:leader="none"/>
        </w:tabs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0d38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 w:val="true"/>
      <w:keepLines/>
      <w:spacing w:before="480" w:after="0"/>
      <w:outlineLvl w:val="0"/>
    </w:pPr>
    <w:rPr>
      <w:rFonts w:ascii="Cambria" w:hAnsi="Cambria" w:eastAsia="MS Gothi" w:cs="Times New Roman"/>
      <w:b/>
      <w:bCs/>
      <w:color w:val="345A8A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f7339e"/>
    <w:rPr>
      <w:rFonts w:ascii="Cambria" w:hAnsi="Cambria" w:eastAsia="MS Gothi" w:cs="Times New Roman"/>
      <w:b/>
      <w:bCs/>
      <w:color w:val="345A8A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f7339e"/>
    <w:rPr>
      <w:rFonts w:ascii="Cambria" w:hAnsi="Cambria" w:eastAsia="MS Gothi" w:cs="Times New Roman"/>
      <w:color w:val="17365D"/>
      <w:spacing w:val="5"/>
      <w:kern w:val="2"/>
      <w:sz w:val="52"/>
      <w:szCs w:val="52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f7339e"/>
    <w:rPr>
      <w:rFonts w:cs="Calibri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f7339e"/>
    <w:rPr>
      <w:rFonts w:ascii="Cambria" w:hAnsi="Cambria" w:eastAsia="MS Gothi" w:cs="Times New Roman"/>
      <w:i/>
      <w:iCs/>
      <w:color w:val="4F81BD"/>
      <w:spacing w:val="15"/>
      <w:sz w:val="24"/>
      <w:szCs w:val="24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f7339e"/>
    <w:rPr>
      <w:rFonts w:cs="Calibri"/>
    </w:r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qFormat/>
    <w:locked/>
    <w:rsid w:val="00f7339e"/>
    <w:rPr>
      <w:rFonts w:cs="Calibri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f7339e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254257"/>
    <w:pPr>
      <w:ind w:left="720" w:hanging="0"/>
    </w:pPr>
    <w:rPr/>
  </w:style>
  <w:style w:type="paragraph" w:styleId="List2">
    <w:name w:val="List Bullet 3"/>
    <w:basedOn w:val="Normal"/>
    <w:uiPriority w:val="99"/>
    <w:rsid w:val="00f7339e"/>
    <w:pPr>
      <w:spacing w:before="0" w:after="200"/>
      <w:ind w:left="720" w:hanging="360"/>
      <w:contextualSpacing/>
    </w:pPr>
    <w:rPr/>
  </w:style>
  <w:style w:type="paragraph" w:styleId="List3">
    <w:name w:val="List Bullet 4"/>
    <w:basedOn w:val="Normal"/>
    <w:uiPriority w:val="99"/>
    <w:rsid w:val="00f7339e"/>
    <w:pPr>
      <w:spacing w:before="0" w:after="200"/>
      <w:ind w:left="1080" w:hanging="360"/>
      <w:contextualSpacing/>
    </w:pPr>
    <w:rPr/>
  </w:style>
  <w:style w:type="paragraph" w:styleId="List4">
    <w:name w:val="List Bullet 5"/>
    <w:basedOn w:val="Normal"/>
    <w:uiPriority w:val="99"/>
    <w:rsid w:val="00f7339e"/>
    <w:pPr>
      <w:spacing w:before="0" w:after="200"/>
      <w:ind w:left="1440" w:hanging="360"/>
      <w:contextualSpacing/>
    </w:pPr>
    <w:rPr/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MS Gothi" w:cs="Times New Roman"/>
      <w:color w:val="17365D"/>
      <w:spacing w:val="5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/>
    <w:rPr>
      <w:rFonts w:ascii="Cambria" w:hAnsi="Cambria" w:eastAsia="MS Gothi" w:cs="Times New Roman"/>
      <w:i/>
      <w:iCs/>
      <w:color w:val="4F81BD"/>
      <w:spacing w:val="15"/>
      <w:sz w:val="24"/>
      <w:szCs w:val="24"/>
    </w:rPr>
  </w:style>
  <w:style w:type="paragraph" w:styleId="Byline" w:customStyle="1">
    <w:name w:val="Byline"/>
    <w:basedOn w:val="TextBody"/>
    <w:uiPriority w:val="99"/>
    <w:qFormat/>
    <w:rsid w:val="00f7339e"/>
    <w:pPr/>
    <w:rPr/>
  </w:style>
  <w:style w:type="paragraph" w:styleId="TextBodyIndent">
    <w:name w:val="Body Text Indent"/>
    <w:basedOn w:val="Normal"/>
    <w:link w:val="BodyTextIndentChar"/>
    <w:uiPriority w:val="99"/>
    <w:semiHidden/>
    <w:rsid w:val="00f7339e"/>
    <w:pPr>
      <w:spacing w:before="0" w:after="120"/>
      <w:ind w:left="360" w:hanging="0"/>
    </w:pPr>
    <w:rPr/>
  </w:style>
  <w:style w:type="paragraph" w:styleId="BodyTextFirstIndent2">
    <w:name w:val="Body Text First Indent 2"/>
    <w:basedOn w:val="TextBodyIndent"/>
    <w:link w:val="BodyTextFirstIndent2Char"/>
    <w:uiPriority w:val="99"/>
    <w:qFormat/>
    <w:rsid w:val="00f7339e"/>
    <w:pPr>
      <w:spacing w:before="0" w:after="200"/>
      <w:ind w:left="360" w:firstLine="36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LibreOffice/6.3.3.2$Windows_X86_64 LibreOffice_project/a64200df03143b798afd1ec74a12ab50359878ed</Application>
  <Pages>1</Pages>
  <Words>327</Words>
  <Characters>1670</Characters>
  <CharactersWithSpaces>1992</CharactersWithSpaces>
  <Paragraphs>13</Paragraphs>
  <Company>Beacon Hill Nursery School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2019-12-02T18:14:00Z</dcterms:created>
  <dc:creator>smott</dc:creator>
  <dc:description/>
  <dc:language>en-US</dc:language>
  <cp:lastModifiedBy/>
  <cp:lastPrinted>2015-06-22T22:36:00Z</cp:lastPrinted>
  <dcterms:modified xsi:type="dcterms:W3CDTF">2020-01-09T15:08:21Z</dcterms:modified>
  <cp:revision>4</cp:revision>
  <dc:subject/>
  <dc:title>LIBRARY TRUSTEE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Beacon Hill Nursery School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