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330094A4" w:rsidR="00AC743A" w:rsidRPr="00AC743A" w:rsidRDefault="00AC743A" w:rsidP="00AC743A">
      <w:r>
        <w:t xml:space="preserve">Wednesday, </w:t>
      </w:r>
      <w:r w:rsidR="00F900E3">
        <w:t>September 9,</w:t>
      </w:r>
      <w:r w:rsidR="00207F49">
        <w:t xml:space="preserve"> 2020.</w:t>
      </w:r>
    </w:p>
    <w:p w14:paraId="7162B30C" w14:textId="48F5C9FC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>
        <w:t xml:space="preserve"> Peter Mehegan, Patrice Maye, John Sullivan, Christine Walsh</w:t>
      </w:r>
      <w:r w:rsidR="00207F49">
        <w:t xml:space="preserve">, </w:t>
      </w:r>
      <w:r w:rsidR="00F900E3">
        <w:t>Kein Callanan,</w:t>
      </w:r>
      <w:r w:rsidR="00081611">
        <w:t xml:space="preserve"> </w:t>
      </w:r>
      <w:r>
        <w:t>and Carol Sullivan-Hanley</w:t>
      </w:r>
      <w:r w:rsidR="00F900E3">
        <w:t xml:space="preserve">. Guest member: Jim Canavan </w:t>
      </w:r>
    </w:p>
    <w:p w14:paraId="68628A9D" w14:textId="3412CE50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207F49">
        <w:t>5:1</w:t>
      </w:r>
      <w:r w:rsidR="00F900E3">
        <w:t>0</w:t>
      </w:r>
      <w:r w:rsidR="00207F49">
        <w:t>pm</w:t>
      </w:r>
    </w:p>
    <w:p w14:paraId="517D70D0" w14:textId="03E0737C" w:rsidR="005415D3" w:rsidRPr="005415D3" w:rsidRDefault="00AC743A" w:rsidP="005415D3">
      <w:r>
        <w:t xml:space="preserve">The acceptance of the </w:t>
      </w:r>
      <w:r w:rsidR="00F900E3">
        <w:t>September 9, 2020</w:t>
      </w:r>
      <w:r w:rsidR="00207F49">
        <w:t xml:space="preserve"> </w:t>
      </w:r>
      <w:r>
        <w:t>Agenda was accepted unanimously.</w:t>
      </w:r>
      <w:r w:rsidR="007B40E3">
        <w:t xml:space="preserve"> </w:t>
      </w:r>
    </w:p>
    <w:p w14:paraId="69EC8FEF" w14:textId="69B2DEB2" w:rsidR="00F900E3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</w:t>
      </w:r>
      <w:r w:rsidR="00F814BA">
        <w:t>rom</w:t>
      </w:r>
      <w:r w:rsidR="007B40E3">
        <w:t xml:space="preserve"> </w:t>
      </w:r>
      <w:r w:rsidR="00F900E3">
        <w:t>August 12, 2020 were accepted.</w:t>
      </w:r>
    </w:p>
    <w:p w14:paraId="43526DE6" w14:textId="43DDA3FE" w:rsidR="00E41974" w:rsidRDefault="00BC7328" w:rsidP="00567283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207F49">
        <w:t>9,</w:t>
      </w:r>
      <w:r w:rsidR="00F900E3">
        <w:t>332</w:t>
      </w:r>
      <w:r w:rsidR="00207F49">
        <w:t>.00. This is money that is earmarked for scholarships, once the</w:t>
      </w:r>
      <w:r w:rsidR="00567283">
        <w:t xml:space="preserve"> exchange</w:t>
      </w:r>
      <w:r w:rsidR="00207F49">
        <w:t xml:space="preserve"> program begins again</w:t>
      </w:r>
      <w:r w:rsidR="00567283">
        <w:t xml:space="preserve">. </w:t>
      </w:r>
    </w:p>
    <w:p w14:paraId="3F36AA46" w14:textId="26FC693B" w:rsidR="00AC743A" w:rsidRDefault="006A7A21" w:rsidP="006E6086">
      <w:r>
        <w:t>While we have a comprehensive and informative document detailing the goals and aspirations of the South Shore Irish Heritage Trail; we need to wait until restrictions are lifted to assure in person gatherings to move forward.</w:t>
      </w:r>
      <w:r w:rsidR="00F900E3">
        <w:t xml:space="preserve"> We are however, beginning to consider a virtual option with film footage and a Zoom or You</w:t>
      </w:r>
      <w:r w:rsidR="0095766D">
        <w:t>T</w:t>
      </w:r>
      <w:r w:rsidR="00F900E3">
        <w:t xml:space="preserve">ube presentation. We look forward to the donation of $3,000 per town to make this happen. </w:t>
      </w:r>
      <w:r>
        <w:t xml:space="preserve"> </w:t>
      </w:r>
    </w:p>
    <w:p w14:paraId="3C5DBF1F" w14:textId="5E775885" w:rsidR="0095766D" w:rsidRDefault="0095766D" w:rsidP="006E6086">
      <w:r>
        <w:t>Ruairi McKiernan, Celtic author will be doing a literary event, Hitching for Hope on November 12, 2020. One can register (for free) on Eventbrite.</w:t>
      </w:r>
    </w:p>
    <w:p w14:paraId="238BD79C" w14:textId="4325B562" w:rsidR="0095766D" w:rsidRDefault="0095766D" w:rsidP="006E6086">
      <w:r>
        <w:t>The beautiful Easter Rising Monument has been delivered and awaits its “in person” celebration in April 2021.</w:t>
      </w:r>
    </w:p>
    <w:p w14:paraId="3490151A" w14:textId="24A759EC" w:rsidR="00074D1B" w:rsidRDefault="00074D1B" w:rsidP="006E6086">
      <w:r>
        <w:t>We elect</w:t>
      </w:r>
      <w:r w:rsidR="0095766D">
        <w:t>ed</w:t>
      </w:r>
      <w:r>
        <w:t xml:space="preserve"> a formal slate of officers </w:t>
      </w:r>
      <w:r w:rsidR="0095766D">
        <w:t>for our next year. Siobhan Hunter will remain out Chair with a unanimous vote. John Sullivan will remain Vice Chair with a unanimous vote. Christine Walsh Mohr will remain Treasurer</w:t>
      </w:r>
      <w:r w:rsidR="00902973">
        <w:t>, again a unanimous vote. Carol Sullivan-Hanley will remain Secretary with an assist from Maureen Dinsmore.</w:t>
      </w:r>
      <w:r w:rsidR="0095766D">
        <w:t xml:space="preserve">  </w:t>
      </w:r>
    </w:p>
    <w:p w14:paraId="55DF2612" w14:textId="43316948" w:rsidR="00912E66" w:rsidRDefault="00074D1B" w:rsidP="006E6086">
      <w:r>
        <w:t>We adjourned at 5:</w:t>
      </w:r>
      <w:r w:rsidR="0095766D">
        <w:t>55</w:t>
      </w:r>
      <w:r>
        <w:t>pm.</w:t>
      </w:r>
    </w:p>
    <w:p w14:paraId="59A0D1FC" w14:textId="0BF1F23B" w:rsidR="00902973" w:rsidRDefault="00902973" w:rsidP="006E6086">
      <w:r>
        <w:t>Our next meeting will be Wednesday, October 14, 2020.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615F2"/>
    <w:rsid w:val="00074D1B"/>
    <w:rsid w:val="00081611"/>
    <w:rsid w:val="000C5A4D"/>
    <w:rsid w:val="000C79B5"/>
    <w:rsid w:val="000D6FD7"/>
    <w:rsid w:val="00125B5F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07F49"/>
    <w:rsid w:val="00210EF4"/>
    <w:rsid w:val="00245291"/>
    <w:rsid w:val="00254257"/>
    <w:rsid w:val="002702A8"/>
    <w:rsid w:val="00282B64"/>
    <w:rsid w:val="00287FCB"/>
    <w:rsid w:val="002B5A22"/>
    <w:rsid w:val="002D5B1E"/>
    <w:rsid w:val="002F4CBD"/>
    <w:rsid w:val="00300109"/>
    <w:rsid w:val="00320537"/>
    <w:rsid w:val="0032679C"/>
    <w:rsid w:val="003346A5"/>
    <w:rsid w:val="00345C12"/>
    <w:rsid w:val="0037447F"/>
    <w:rsid w:val="003869BA"/>
    <w:rsid w:val="003B1763"/>
    <w:rsid w:val="003B6A38"/>
    <w:rsid w:val="003D7369"/>
    <w:rsid w:val="004072F3"/>
    <w:rsid w:val="004364C1"/>
    <w:rsid w:val="00451995"/>
    <w:rsid w:val="0045396C"/>
    <w:rsid w:val="00456A90"/>
    <w:rsid w:val="004579E6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79AC"/>
    <w:rsid w:val="008F4602"/>
    <w:rsid w:val="00902973"/>
    <w:rsid w:val="00912CA0"/>
    <w:rsid w:val="00912E66"/>
    <w:rsid w:val="00920820"/>
    <w:rsid w:val="00957274"/>
    <w:rsid w:val="00957509"/>
    <w:rsid w:val="0095766D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058FE"/>
    <w:rsid w:val="00D246B7"/>
    <w:rsid w:val="00D341BA"/>
    <w:rsid w:val="00D45226"/>
    <w:rsid w:val="00D87A47"/>
    <w:rsid w:val="00DA7802"/>
    <w:rsid w:val="00DC57DF"/>
    <w:rsid w:val="00DD17E6"/>
    <w:rsid w:val="00E41974"/>
    <w:rsid w:val="00E56576"/>
    <w:rsid w:val="00E630F9"/>
    <w:rsid w:val="00E70406"/>
    <w:rsid w:val="00E75ACF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814BA"/>
    <w:rsid w:val="00F900E3"/>
    <w:rsid w:val="00FA4705"/>
    <w:rsid w:val="00FC676E"/>
    <w:rsid w:val="00FE5D8B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Craig Carreau</cp:lastModifiedBy>
  <cp:revision>2</cp:revision>
  <cp:lastPrinted>2020-10-14T17:21:00Z</cp:lastPrinted>
  <dcterms:created xsi:type="dcterms:W3CDTF">2020-10-26T21:26:00Z</dcterms:created>
  <dcterms:modified xsi:type="dcterms:W3CDTF">2020-10-26T21:26:00Z</dcterms:modified>
</cp:coreProperties>
</file>