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4D5" w:rsidRDefault="00C3234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Scituate /West Cork Sister City Committee</w:t>
      </w:r>
    </w:p>
    <w:p w:rsidR="00A164D5" w:rsidRDefault="00C3234C">
      <w:pPr>
        <w:pStyle w:val="Body"/>
        <w:jc w:val="center"/>
      </w:pPr>
      <w:r>
        <w:t>https://www.scituatema.gov/sister-city-ireland-cork-county-committee</w:t>
      </w:r>
    </w:p>
    <w:p w:rsidR="00A164D5" w:rsidRDefault="00C3234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Mission Statement</w:t>
      </w:r>
    </w:p>
    <w:p w:rsidR="00A164D5" w:rsidRDefault="00C3234C">
      <w:pPr>
        <w:pStyle w:val="Body"/>
        <w:jc w:val="center"/>
      </w:pPr>
      <w:r>
        <w:t xml:space="preserve">The Mission of the Scituate/West Cork Sister City Committee is to promote partnerships; foster an understanding of cultures </w:t>
      </w:r>
      <w:r>
        <w:t>and traditions; facilitate exchange programs for students and adults; encourage tourism; share advances in business and education; and provide activities that will be of mutual benefit to Scituate and West Cork.</w:t>
      </w:r>
    </w:p>
    <w:p w:rsidR="00A164D5" w:rsidRDefault="00C3234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February 6, 2019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lang w:val="pt-PT"/>
        </w:rPr>
        <w:t>7:00 p.m. - 8:30 p.</w:t>
      </w:r>
      <w:r>
        <w:rPr>
          <w:b/>
          <w:bCs/>
          <w:sz w:val="24"/>
          <w:szCs w:val="24"/>
          <w:lang w:val="pt-PT"/>
        </w:rPr>
        <w:t>m.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Scituate Town Library Small Conference Room</w:t>
      </w:r>
    </w:p>
    <w:p w:rsidR="00A164D5" w:rsidRDefault="00C3234C">
      <w:pPr>
        <w:pStyle w:val="Body"/>
      </w:pPr>
      <w:r>
        <w:t>Brenda O’Connor Chair, Siobhá</w:t>
      </w:r>
      <w:r>
        <w:rPr>
          <w:lang w:val="de-DE"/>
        </w:rPr>
        <w:t>n Hunter Vice Chair</w:t>
      </w:r>
      <w:r>
        <w:t>,Christine Walsh Treasurer, R.J. Dwyer, Maureen Dinsmore, Audrey Donovan,Richard Hebert, Carol Sullivan-Hanley, John Sullivan</w:t>
      </w:r>
    </w:p>
    <w:p w:rsidR="00A164D5" w:rsidRDefault="00C3234C">
      <w:pPr>
        <w:pStyle w:val="Body"/>
      </w:pPr>
      <w:r>
        <w:t>1. Meeting called to order at 7:35.</w:t>
      </w:r>
      <w:r>
        <w:t xml:space="preserve"> Moved, seconded and voted to accept  a</w:t>
      </w:r>
      <w:r>
        <w:rPr>
          <w:lang w:val="nl-NL"/>
        </w:rPr>
        <w:t>genda</w:t>
      </w:r>
    </w:p>
    <w:p w:rsidR="00A164D5" w:rsidRDefault="00C3234C">
      <w:pPr>
        <w:pStyle w:val="Body"/>
      </w:pPr>
      <w:r>
        <w:t>2. Moved, seconded and voted to accept minutes January 2, 2019, meeting</w:t>
      </w:r>
    </w:p>
    <w:p w:rsidR="00A164D5" w:rsidRDefault="00C3234C">
      <w:pPr>
        <w:pStyle w:val="Body"/>
      </w:pPr>
      <w:r>
        <w:t>3. Treasurers Report - we are now in the black</w:t>
      </w:r>
    </w:p>
    <w:p w:rsidR="00A164D5" w:rsidRDefault="00C3234C">
      <w:pPr>
        <w:pStyle w:val="Body"/>
      </w:pPr>
      <w:r>
        <w:t xml:space="preserve">4.Discussion of  Student Exchange prposal. The group edited proposal and </w:t>
      </w:r>
      <w:r>
        <w:rPr>
          <w:lang w:val="it-IT"/>
        </w:rPr>
        <w:t>approv</w:t>
      </w:r>
      <w:r>
        <w:t>ed it. Propos</w:t>
      </w:r>
      <w:r>
        <w:t>al will be presented to the School Committee</w:t>
      </w:r>
    </w:p>
    <w:p w:rsidR="00A164D5" w:rsidRDefault="00C3234C">
      <w:pPr>
        <w:pStyle w:val="Body"/>
      </w:pPr>
      <w:r>
        <w:t xml:space="preserve">5. We edited and approved submission of </w:t>
      </w:r>
      <w:r>
        <w:rPr>
          <w:lang w:val="fr-FR"/>
        </w:rPr>
        <w:t>Grant application</w:t>
      </w:r>
      <w:r>
        <w:t xml:space="preserve"> to be submitted Feb 20 - </w:t>
      </w:r>
    </w:p>
    <w:p w:rsidR="00A164D5" w:rsidRDefault="00C3234C">
      <w:pPr>
        <w:pStyle w:val="Body"/>
      </w:pPr>
      <w:r>
        <w:t>6. Film Festival Next Film February 28. Next Irish Film will be on March 7 - The Wind That Shakes the Barley St Mary’s Hall 7:0</w:t>
      </w:r>
      <w:r>
        <w:t>0 Report on Black 47</w:t>
      </w:r>
    </w:p>
    <w:p w:rsidR="00A164D5" w:rsidRDefault="00C3234C">
      <w:pPr>
        <w:pStyle w:val="Body"/>
      </w:pPr>
      <w:r>
        <w:t>7. Pendant raffle returns continues  Drawing March 13 at Tinker’</w:t>
      </w:r>
      <w:r>
        <w:rPr>
          <w:lang w:val="de-DE"/>
        </w:rPr>
        <w:t>s Son</w:t>
      </w:r>
      <w:r>
        <w:t xml:space="preserve"> </w:t>
      </w:r>
    </w:p>
    <w:p w:rsidR="00A164D5" w:rsidRDefault="00C3234C">
      <w:pPr>
        <w:pStyle w:val="Body"/>
      </w:pPr>
      <w:r>
        <w:t>8. 2nd annual Corned beef Dinner March 13 at Tinker’s on $50 per person - $25 is donation</w:t>
      </w:r>
    </w:p>
    <w:p w:rsidR="00A164D5" w:rsidRDefault="00C3234C">
      <w:pPr>
        <w:pStyle w:val="Body"/>
      </w:pPr>
      <w:r>
        <w:t>to us -</w:t>
      </w:r>
    </w:p>
    <w:p w:rsidR="00A164D5" w:rsidRDefault="00C3234C">
      <w:pPr>
        <w:pStyle w:val="Body"/>
      </w:pPr>
      <w:r>
        <w:t>9. Delegation plans June 10 - 18</w:t>
      </w:r>
    </w:p>
    <w:p w:rsidR="00A164D5" w:rsidRDefault="00C3234C">
      <w:pPr>
        <w:pStyle w:val="Body"/>
      </w:pPr>
      <w:r>
        <w:t>10. St Patrick’s Day Parade March</w:t>
      </w:r>
      <w:r>
        <w:t xml:space="preserve"> 17 - We will have a float - Volunteers -</w:t>
      </w:r>
    </w:p>
    <w:p w:rsidR="00A164D5" w:rsidRDefault="00C3234C">
      <w:pPr>
        <w:pStyle w:val="Body"/>
      </w:pPr>
      <w:r>
        <w:t>11. Senior Center Tea and Irish Bread will be (Date TBA)</w:t>
      </w:r>
    </w:p>
    <w:p w:rsidR="00A164D5" w:rsidRDefault="00C3234C">
      <w:pPr>
        <w:pStyle w:val="Body"/>
      </w:pPr>
      <w:r>
        <w:t>12. Benefactors letters were  revised and edited</w:t>
      </w:r>
    </w:p>
    <w:p w:rsidR="00A164D5" w:rsidRDefault="00C3234C">
      <w:pPr>
        <w:pStyle w:val="Body"/>
      </w:pPr>
      <w:r>
        <w:t>13. Brochures were discussed with changes suggested</w:t>
      </w:r>
    </w:p>
    <w:p w:rsidR="00A164D5" w:rsidRDefault="00C3234C">
      <w:pPr>
        <w:pStyle w:val="Body"/>
      </w:pPr>
      <w:r>
        <w:lastRenderedPageBreak/>
        <w:t>14. New Business</w:t>
      </w:r>
      <w:r>
        <w:t xml:space="preserve"> There was no new business Meeting adjorned 8:3</w:t>
      </w:r>
    </w:p>
    <w:sectPr w:rsidR="00A164D5" w:rsidSect="00A164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D5" w:rsidRDefault="00A164D5" w:rsidP="00A164D5">
      <w:r>
        <w:separator/>
      </w:r>
    </w:p>
  </w:endnote>
  <w:endnote w:type="continuationSeparator" w:id="0">
    <w:p w:rsidR="00A164D5" w:rsidRDefault="00A164D5" w:rsidP="00A16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5" w:rsidRDefault="00A164D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D5" w:rsidRDefault="00A164D5" w:rsidP="00A164D5">
      <w:r>
        <w:separator/>
      </w:r>
    </w:p>
  </w:footnote>
  <w:footnote w:type="continuationSeparator" w:id="0">
    <w:p w:rsidR="00A164D5" w:rsidRDefault="00A164D5" w:rsidP="00A16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5" w:rsidRDefault="00A164D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4D5"/>
    <w:rsid w:val="00A164D5"/>
    <w:rsid w:val="00C3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64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64D5"/>
    <w:rPr>
      <w:u w:val="single"/>
    </w:rPr>
  </w:style>
  <w:style w:type="paragraph" w:customStyle="1" w:styleId="HeaderFooter">
    <w:name w:val="Header &amp; Footer"/>
    <w:rsid w:val="00A164D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164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>William Raveis Real Estate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MA_COHA_CONF2</dc:creator>
  <cp:lastModifiedBy>MA_COHA_CONF2</cp:lastModifiedBy>
  <cp:revision>2</cp:revision>
  <dcterms:created xsi:type="dcterms:W3CDTF">2019-03-08T17:42:00Z</dcterms:created>
  <dcterms:modified xsi:type="dcterms:W3CDTF">2019-03-08T17:42:00Z</dcterms:modified>
</cp:coreProperties>
</file>