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CE" w:rsidRPr="00456424" w:rsidRDefault="00B226CE" w:rsidP="00EB10F0">
      <w:pPr>
        <w:pStyle w:val="NoSpacing"/>
        <w:jc w:val="center"/>
        <w:rPr>
          <w:rFonts w:ascii="Arial" w:hAnsi="Arial" w:cs="Arial"/>
          <w:b/>
        </w:rPr>
      </w:pPr>
      <w:r w:rsidRPr="00456424">
        <w:rPr>
          <w:rFonts w:ascii="Arial" w:hAnsi="Arial" w:cs="Arial"/>
          <w:b/>
        </w:rPr>
        <w:t xml:space="preserve">Scituate </w:t>
      </w:r>
      <w:r w:rsidR="00AF23FC">
        <w:rPr>
          <w:rFonts w:ascii="Arial" w:hAnsi="Arial" w:cs="Arial"/>
          <w:b/>
        </w:rPr>
        <w:t xml:space="preserve">Sister City Ireland, </w:t>
      </w:r>
      <w:r w:rsidR="008B6861">
        <w:rPr>
          <w:rFonts w:ascii="Arial" w:hAnsi="Arial" w:cs="Arial"/>
          <w:b/>
        </w:rPr>
        <w:t>West Cork</w:t>
      </w:r>
      <w:r w:rsidR="00AF23FC">
        <w:rPr>
          <w:rFonts w:ascii="Arial" w:hAnsi="Arial" w:cs="Arial"/>
          <w:b/>
        </w:rPr>
        <w:t xml:space="preserve">, </w:t>
      </w:r>
      <w:r w:rsidRPr="00456424">
        <w:rPr>
          <w:rFonts w:ascii="Arial" w:hAnsi="Arial" w:cs="Arial"/>
          <w:b/>
        </w:rPr>
        <w:t>Committee Meeting</w:t>
      </w:r>
    </w:p>
    <w:p w:rsidR="00B226CE" w:rsidRPr="00456424" w:rsidRDefault="00012B80" w:rsidP="00EB10F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B226CE" w:rsidRPr="00456424">
        <w:rPr>
          <w:rFonts w:ascii="Arial" w:hAnsi="Arial" w:cs="Arial"/>
          <w:b/>
        </w:rPr>
        <w:t xml:space="preserve">, </w:t>
      </w:r>
      <w:r w:rsidR="000F1488">
        <w:rPr>
          <w:rFonts w:ascii="Arial" w:hAnsi="Arial" w:cs="Arial"/>
          <w:b/>
        </w:rPr>
        <w:t>May 2</w:t>
      </w:r>
      <w:r w:rsidR="00B226CE" w:rsidRPr="00456424">
        <w:rPr>
          <w:rFonts w:ascii="Arial" w:hAnsi="Arial" w:cs="Arial"/>
          <w:b/>
        </w:rPr>
        <w:t>, 201</w:t>
      </w:r>
      <w:r w:rsidR="004B3F29">
        <w:rPr>
          <w:rFonts w:ascii="Arial" w:hAnsi="Arial" w:cs="Arial"/>
          <w:b/>
        </w:rPr>
        <w:t>8</w:t>
      </w:r>
    </w:p>
    <w:p w:rsidR="00B226CE" w:rsidRPr="00456424" w:rsidRDefault="00B226CE" w:rsidP="00EB10F0">
      <w:pPr>
        <w:pStyle w:val="NoSpacing"/>
        <w:jc w:val="center"/>
        <w:rPr>
          <w:rFonts w:ascii="Arial" w:hAnsi="Arial" w:cs="Arial"/>
          <w:b/>
        </w:rPr>
      </w:pPr>
      <w:r w:rsidRPr="00456424">
        <w:rPr>
          <w:rFonts w:ascii="Arial" w:hAnsi="Arial" w:cs="Arial"/>
          <w:b/>
        </w:rPr>
        <w:t>Scituate</w:t>
      </w:r>
      <w:r w:rsidR="00012B80">
        <w:rPr>
          <w:rFonts w:ascii="Arial" w:hAnsi="Arial" w:cs="Arial"/>
          <w:b/>
        </w:rPr>
        <w:t xml:space="preserve"> Public Library</w:t>
      </w:r>
      <w:r w:rsidR="00AF23FC">
        <w:rPr>
          <w:rFonts w:ascii="Arial" w:hAnsi="Arial" w:cs="Arial"/>
          <w:b/>
        </w:rPr>
        <w:t xml:space="preserve">, </w:t>
      </w:r>
      <w:r w:rsidR="001C5544">
        <w:rPr>
          <w:rFonts w:ascii="Arial" w:hAnsi="Arial" w:cs="Arial"/>
          <w:b/>
        </w:rPr>
        <w:t xml:space="preserve">Small </w:t>
      </w:r>
      <w:r w:rsidR="00AF23FC">
        <w:rPr>
          <w:rFonts w:ascii="Arial" w:hAnsi="Arial" w:cs="Arial"/>
          <w:b/>
        </w:rPr>
        <w:t>Conference Room</w:t>
      </w:r>
    </w:p>
    <w:p w:rsidR="00EB10F0" w:rsidRPr="00456424" w:rsidRDefault="00EB10F0" w:rsidP="00EB10F0">
      <w:pPr>
        <w:pStyle w:val="NoSpacing"/>
        <w:jc w:val="center"/>
        <w:rPr>
          <w:rFonts w:ascii="Arial" w:hAnsi="Arial" w:cs="Arial"/>
          <w:b/>
        </w:rPr>
      </w:pPr>
    </w:p>
    <w:p w:rsidR="00B226CE" w:rsidRPr="00456424" w:rsidRDefault="00B226CE" w:rsidP="00EB10F0">
      <w:pPr>
        <w:pStyle w:val="NoSpacing"/>
        <w:jc w:val="center"/>
        <w:rPr>
          <w:rFonts w:ascii="Arial" w:hAnsi="Arial" w:cs="Arial"/>
          <w:b/>
        </w:rPr>
      </w:pPr>
      <w:r w:rsidRPr="00456424">
        <w:rPr>
          <w:rFonts w:ascii="Arial" w:hAnsi="Arial" w:cs="Arial"/>
          <w:b/>
        </w:rPr>
        <w:t>Minutes</w:t>
      </w:r>
    </w:p>
    <w:p w:rsidR="00B226CE" w:rsidRPr="00456424" w:rsidRDefault="00B226CE" w:rsidP="00B226CE">
      <w:pPr>
        <w:pStyle w:val="NoSpacing"/>
        <w:rPr>
          <w:rFonts w:ascii="Arial" w:hAnsi="Arial" w:cs="Arial"/>
        </w:rPr>
      </w:pPr>
    </w:p>
    <w:p w:rsidR="00EB10F0" w:rsidRPr="00C74D72" w:rsidRDefault="00B226CE" w:rsidP="00B226CE">
      <w:pPr>
        <w:rPr>
          <w:rFonts w:ascii="Arial" w:hAnsi="Arial" w:cs="Arial"/>
          <w:sz w:val="22"/>
          <w:szCs w:val="22"/>
        </w:rPr>
      </w:pPr>
      <w:r w:rsidRPr="00C74D72">
        <w:rPr>
          <w:rFonts w:ascii="Arial" w:hAnsi="Arial" w:cs="Arial"/>
          <w:sz w:val="22"/>
          <w:szCs w:val="22"/>
        </w:rPr>
        <w:t xml:space="preserve">The meeting was called to order at </w:t>
      </w:r>
      <w:r w:rsidR="005E60DC">
        <w:rPr>
          <w:rFonts w:ascii="Arial" w:hAnsi="Arial" w:cs="Arial"/>
          <w:sz w:val="22"/>
          <w:szCs w:val="22"/>
        </w:rPr>
        <w:t>7:04</w:t>
      </w:r>
      <w:r w:rsidR="009057B9" w:rsidRPr="00C74D72">
        <w:rPr>
          <w:rFonts w:ascii="Arial" w:hAnsi="Arial" w:cs="Arial"/>
          <w:sz w:val="22"/>
          <w:szCs w:val="22"/>
        </w:rPr>
        <w:t xml:space="preserve"> p</w:t>
      </w:r>
      <w:r w:rsidR="00924864" w:rsidRPr="00C74D72">
        <w:rPr>
          <w:rFonts w:ascii="Arial" w:hAnsi="Arial" w:cs="Arial"/>
          <w:sz w:val="22"/>
          <w:szCs w:val="22"/>
        </w:rPr>
        <w:t>.m.</w:t>
      </w:r>
      <w:r w:rsidRPr="00C74D72">
        <w:rPr>
          <w:rFonts w:ascii="Arial" w:hAnsi="Arial" w:cs="Arial"/>
          <w:sz w:val="22"/>
          <w:szCs w:val="22"/>
        </w:rPr>
        <w:t xml:space="preserve"> </w:t>
      </w:r>
    </w:p>
    <w:p w:rsidR="00EB10F0" w:rsidRPr="00C74D72" w:rsidRDefault="00EB10F0" w:rsidP="00B226CE">
      <w:pPr>
        <w:rPr>
          <w:rFonts w:ascii="Arial" w:hAnsi="Arial" w:cs="Arial"/>
          <w:sz w:val="22"/>
          <w:szCs w:val="22"/>
        </w:rPr>
      </w:pPr>
    </w:p>
    <w:p w:rsidR="00012B80" w:rsidRPr="000F2662" w:rsidRDefault="00EB10F0" w:rsidP="00B226CE">
      <w:pPr>
        <w:rPr>
          <w:rFonts w:ascii="Arial" w:hAnsi="Arial" w:cs="Arial"/>
          <w:sz w:val="22"/>
          <w:szCs w:val="22"/>
        </w:rPr>
      </w:pPr>
      <w:r w:rsidRPr="00C74D72">
        <w:rPr>
          <w:rFonts w:ascii="Arial" w:hAnsi="Arial" w:cs="Arial"/>
          <w:sz w:val="22"/>
          <w:szCs w:val="22"/>
        </w:rPr>
        <w:t xml:space="preserve">Members present: </w:t>
      </w:r>
      <w:r w:rsidR="00012B80" w:rsidRPr="00A33D1F">
        <w:rPr>
          <w:rFonts w:ascii="Arial" w:hAnsi="Arial" w:cs="Arial"/>
          <w:sz w:val="22"/>
          <w:szCs w:val="22"/>
        </w:rPr>
        <w:t>Brenda O’Connor, Chai</w:t>
      </w:r>
      <w:r w:rsidR="001C67A8" w:rsidRPr="00A33D1F">
        <w:rPr>
          <w:rFonts w:ascii="Arial" w:hAnsi="Arial" w:cs="Arial"/>
          <w:sz w:val="22"/>
          <w:szCs w:val="22"/>
        </w:rPr>
        <w:t xml:space="preserve">r; </w:t>
      </w:r>
      <w:r w:rsidR="00012B80" w:rsidRPr="00A33D1F">
        <w:rPr>
          <w:rFonts w:ascii="Arial" w:hAnsi="Arial" w:cs="Arial"/>
          <w:sz w:val="22"/>
          <w:szCs w:val="22"/>
        </w:rPr>
        <w:t>Siobhan Hunter</w:t>
      </w:r>
      <w:r w:rsidR="00012B80" w:rsidRPr="000F2662">
        <w:rPr>
          <w:rFonts w:ascii="Arial" w:hAnsi="Arial" w:cs="Arial"/>
          <w:sz w:val="22"/>
          <w:szCs w:val="22"/>
        </w:rPr>
        <w:t xml:space="preserve">, Vice Chair; </w:t>
      </w:r>
      <w:r w:rsidR="000F2662" w:rsidRPr="000F2662">
        <w:rPr>
          <w:rFonts w:ascii="Arial" w:hAnsi="Arial" w:cs="Arial"/>
          <w:sz w:val="22"/>
          <w:szCs w:val="22"/>
        </w:rPr>
        <w:t xml:space="preserve">Kevin </w:t>
      </w:r>
      <w:proofErr w:type="spellStart"/>
      <w:r w:rsidR="000F2662" w:rsidRPr="000F2662">
        <w:rPr>
          <w:rFonts w:ascii="Arial" w:hAnsi="Arial" w:cs="Arial"/>
          <w:sz w:val="22"/>
          <w:szCs w:val="22"/>
        </w:rPr>
        <w:t>Callanan</w:t>
      </w:r>
      <w:proofErr w:type="spellEnd"/>
      <w:r w:rsidR="000F2662" w:rsidRPr="000F2662">
        <w:rPr>
          <w:rFonts w:ascii="Arial" w:hAnsi="Arial" w:cs="Arial"/>
          <w:sz w:val="22"/>
          <w:szCs w:val="22"/>
        </w:rPr>
        <w:t xml:space="preserve">; </w:t>
      </w:r>
      <w:r w:rsidR="00924AB4" w:rsidRPr="000F2662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924AB4" w:rsidRPr="000F2662">
        <w:rPr>
          <w:rFonts w:ascii="Arial" w:hAnsi="Arial" w:cs="Arial"/>
          <w:sz w:val="22"/>
          <w:szCs w:val="22"/>
        </w:rPr>
        <w:t>Danehy</w:t>
      </w:r>
      <w:proofErr w:type="spellEnd"/>
      <w:r w:rsidR="00924AB4" w:rsidRPr="000F2662">
        <w:rPr>
          <w:rFonts w:ascii="Arial" w:hAnsi="Arial" w:cs="Arial"/>
          <w:sz w:val="22"/>
          <w:szCs w:val="22"/>
        </w:rPr>
        <w:t xml:space="preserve">; </w:t>
      </w:r>
      <w:r w:rsidR="009C1FED" w:rsidRPr="000F2662">
        <w:rPr>
          <w:rFonts w:ascii="Arial" w:hAnsi="Arial" w:cs="Arial"/>
          <w:sz w:val="22"/>
          <w:szCs w:val="22"/>
        </w:rPr>
        <w:t xml:space="preserve">Audrey Donovan; </w:t>
      </w:r>
      <w:r w:rsidR="00924AB4" w:rsidRPr="000F2662">
        <w:rPr>
          <w:rFonts w:ascii="Arial" w:hAnsi="Arial" w:cs="Arial"/>
          <w:sz w:val="22"/>
          <w:szCs w:val="22"/>
        </w:rPr>
        <w:t xml:space="preserve">Richard Hebert; </w:t>
      </w:r>
      <w:r w:rsidR="000F2662" w:rsidRPr="000F2662">
        <w:rPr>
          <w:rFonts w:ascii="Arial" w:hAnsi="Arial" w:cs="Arial"/>
          <w:sz w:val="22"/>
          <w:szCs w:val="22"/>
        </w:rPr>
        <w:t xml:space="preserve">Brian </w:t>
      </w:r>
      <w:proofErr w:type="spellStart"/>
      <w:r w:rsidR="000F2662" w:rsidRPr="000F2662">
        <w:rPr>
          <w:rFonts w:ascii="Arial" w:hAnsi="Arial" w:cs="Arial"/>
          <w:sz w:val="22"/>
          <w:szCs w:val="22"/>
        </w:rPr>
        <w:t>Houlihan</w:t>
      </w:r>
      <w:proofErr w:type="spellEnd"/>
      <w:r w:rsidR="000F2662" w:rsidRPr="000F2662">
        <w:rPr>
          <w:rFonts w:ascii="Arial" w:hAnsi="Arial" w:cs="Arial"/>
          <w:sz w:val="22"/>
          <w:szCs w:val="22"/>
        </w:rPr>
        <w:t xml:space="preserve">; </w:t>
      </w:r>
      <w:r w:rsidR="00C43018" w:rsidRPr="000F2662">
        <w:rPr>
          <w:rFonts w:ascii="Arial" w:hAnsi="Arial" w:cs="Arial"/>
          <w:sz w:val="22"/>
          <w:szCs w:val="22"/>
        </w:rPr>
        <w:t xml:space="preserve">Pat </w:t>
      </w:r>
      <w:proofErr w:type="spellStart"/>
      <w:r w:rsidR="00C43018" w:rsidRPr="000F2662">
        <w:rPr>
          <w:rFonts w:ascii="Arial" w:hAnsi="Arial" w:cs="Arial"/>
          <w:sz w:val="22"/>
          <w:szCs w:val="22"/>
        </w:rPr>
        <w:t>Jacquart</w:t>
      </w:r>
      <w:proofErr w:type="spellEnd"/>
      <w:r w:rsidR="00012B80" w:rsidRPr="000F2662">
        <w:rPr>
          <w:rFonts w:ascii="Arial" w:hAnsi="Arial" w:cs="Arial"/>
          <w:sz w:val="22"/>
          <w:szCs w:val="22"/>
        </w:rPr>
        <w:t>;</w:t>
      </w:r>
      <w:r w:rsidR="003C544E" w:rsidRPr="000F2662">
        <w:rPr>
          <w:rFonts w:ascii="Arial" w:hAnsi="Arial" w:cs="Arial"/>
          <w:sz w:val="22"/>
          <w:szCs w:val="22"/>
        </w:rPr>
        <w:t xml:space="preserve"> Patrice </w:t>
      </w:r>
      <w:proofErr w:type="spellStart"/>
      <w:r w:rsidR="003C544E" w:rsidRPr="000F2662">
        <w:rPr>
          <w:rFonts w:ascii="Arial" w:hAnsi="Arial" w:cs="Arial"/>
          <w:sz w:val="22"/>
          <w:szCs w:val="22"/>
        </w:rPr>
        <w:t>Maye</w:t>
      </w:r>
      <w:proofErr w:type="spellEnd"/>
      <w:r w:rsidR="00012B80" w:rsidRPr="000F2662">
        <w:rPr>
          <w:rFonts w:ascii="Arial" w:hAnsi="Arial" w:cs="Arial"/>
          <w:sz w:val="22"/>
          <w:szCs w:val="22"/>
        </w:rPr>
        <w:t xml:space="preserve">; </w:t>
      </w:r>
      <w:r w:rsidR="00924AB4" w:rsidRPr="000F2662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="00924AB4" w:rsidRPr="000F2662">
        <w:rPr>
          <w:rFonts w:ascii="Arial" w:hAnsi="Arial" w:cs="Arial"/>
          <w:sz w:val="22"/>
          <w:szCs w:val="22"/>
        </w:rPr>
        <w:t>Mehegan</w:t>
      </w:r>
      <w:proofErr w:type="spellEnd"/>
      <w:r w:rsidR="00924AB4" w:rsidRPr="000F2662">
        <w:rPr>
          <w:rFonts w:ascii="Arial" w:hAnsi="Arial" w:cs="Arial"/>
          <w:sz w:val="22"/>
          <w:szCs w:val="22"/>
        </w:rPr>
        <w:t xml:space="preserve">; </w:t>
      </w:r>
      <w:r w:rsidR="00012B80" w:rsidRPr="000F2662">
        <w:rPr>
          <w:rFonts w:ascii="Arial" w:hAnsi="Arial" w:cs="Arial"/>
          <w:sz w:val="22"/>
          <w:szCs w:val="22"/>
        </w:rPr>
        <w:t xml:space="preserve">John Sullivan; </w:t>
      </w:r>
      <w:r w:rsidR="00160592" w:rsidRPr="000F2662">
        <w:rPr>
          <w:rFonts w:ascii="Arial" w:hAnsi="Arial" w:cs="Arial"/>
          <w:sz w:val="22"/>
          <w:szCs w:val="22"/>
        </w:rPr>
        <w:t>Carol Sullivan-Hanley</w:t>
      </w:r>
      <w:r w:rsidR="00160592">
        <w:rPr>
          <w:rFonts w:ascii="Arial" w:hAnsi="Arial" w:cs="Arial"/>
          <w:sz w:val="22"/>
          <w:szCs w:val="22"/>
        </w:rPr>
        <w:t>;</w:t>
      </w:r>
      <w:r w:rsidR="00160592" w:rsidRPr="000F2662">
        <w:rPr>
          <w:rFonts w:ascii="Arial" w:hAnsi="Arial" w:cs="Arial"/>
          <w:sz w:val="22"/>
          <w:szCs w:val="22"/>
        </w:rPr>
        <w:t xml:space="preserve"> </w:t>
      </w:r>
      <w:r w:rsidR="000F1488" w:rsidRPr="000F2662">
        <w:rPr>
          <w:rFonts w:ascii="Arial" w:hAnsi="Arial" w:cs="Arial"/>
          <w:sz w:val="22"/>
          <w:szCs w:val="22"/>
        </w:rPr>
        <w:t>Christine Walsh</w:t>
      </w:r>
    </w:p>
    <w:p w:rsidR="00012B80" w:rsidRPr="000F2662" w:rsidRDefault="00012B80" w:rsidP="00B226CE">
      <w:pPr>
        <w:rPr>
          <w:rFonts w:ascii="Arial" w:hAnsi="Arial" w:cs="Arial"/>
          <w:sz w:val="22"/>
          <w:szCs w:val="22"/>
        </w:rPr>
      </w:pPr>
    </w:p>
    <w:p w:rsidR="003C544E" w:rsidRDefault="00012B80" w:rsidP="00B226CE">
      <w:pPr>
        <w:rPr>
          <w:rFonts w:ascii="Arial" w:hAnsi="Arial" w:cs="Arial"/>
          <w:sz w:val="22"/>
          <w:szCs w:val="22"/>
        </w:rPr>
      </w:pPr>
      <w:r w:rsidRPr="000F2662">
        <w:rPr>
          <w:rFonts w:ascii="Arial" w:hAnsi="Arial" w:cs="Arial"/>
          <w:sz w:val="22"/>
          <w:szCs w:val="22"/>
        </w:rPr>
        <w:t>Members excused:</w:t>
      </w:r>
      <w:r w:rsidR="00A12698" w:rsidRPr="000F2662">
        <w:rPr>
          <w:rFonts w:ascii="Arial" w:hAnsi="Arial" w:cs="Arial"/>
          <w:sz w:val="22"/>
          <w:szCs w:val="22"/>
        </w:rPr>
        <w:t xml:space="preserve"> </w:t>
      </w:r>
      <w:r w:rsidR="00BB6666" w:rsidRPr="000F2662">
        <w:rPr>
          <w:rFonts w:ascii="Arial" w:hAnsi="Arial" w:cs="Arial"/>
          <w:sz w:val="22"/>
          <w:szCs w:val="22"/>
        </w:rPr>
        <w:t>Brendan Murphy</w:t>
      </w:r>
    </w:p>
    <w:p w:rsidR="000432EE" w:rsidRPr="00AF23FC" w:rsidRDefault="000432EE" w:rsidP="000432E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12B80" w:rsidRPr="000F1488" w:rsidRDefault="00012B80" w:rsidP="00E8288A">
      <w:pPr>
        <w:rPr>
          <w:rFonts w:ascii="Arial" w:eastAsia="Times New Roman" w:hAnsi="Arial" w:cs="Arial"/>
          <w:color w:val="000000"/>
          <w:sz w:val="22"/>
          <w:szCs w:val="22"/>
          <w:highlight w:val="yellow"/>
        </w:rPr>
      </w:pPr>
    </w:p>
    <w:p w:rsidR="000F1488" w:rsidRPr="000F1488" w:rsidRDefault="000F1488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0F1488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Treasurer’s Report</w:t>
      </w:r>
    </w:p>
    <w:p w:rsidR="000F1488" w:rsidRPr="000F1488" w:rsidRDefault="000F1488" w:rsidP="000F1488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 w:rsidRPr="000F1488">
        <w:rPr>
          <w:rFonts w:ascii="Arial" w:eastAsia="Times New Roman" w:hAnsi="Arial" w:cs="Arial"/>
          <w:color w:val="000000"/>
          <w:sz w:val="22"/>
          <w:szCs w:val="22"/>
        </w:rPr>
        <w:t>We currently have $2</w:t>
      </w:r>
      <w:r w:rsidR="00F342BC">
        <w:rPr>
          <w:rFonts w:ascii="Arial" w:eastAsia="Times New Roman" w:hAnsi="Arial" w:cs="Arial"/>
          <w:color w:val="000000"/>
          <w:sz w:val="22"/>
          <w:szCs w:val="22"/>
        </w:rPr>
        <w:t xml:space="preserve">,623.05 in account, with </w:t>
      </w:r>
      <w:r w:rsidRPr="000F1488">
        <w:rPr>
          <w:rFonts w:ascii="Arial" w:eastAsia="Times New Roman" w:hAnsi="Arial" w:cs="Arial"/>
          <w:color w:val="000000"/>
          <w:sz w:val="22"/>
          <w:szCs w:val="22"/>
        </w:rPr>
        <w:t xml:space="preserve">$440 owed </w:t>
      </w:r>
      <w:r w:rsidR="00F342BC">
        <w:rPr>
          <w:rFonts w:ascii="Arial" w:eastAsia="Times New Roman" w:hAnsi="Arial" w:cs="Arial"/>
          <w:color w:val="000000"/>
          <w:sz w:val="22"/>
          <w:szCs w:val="22"/>
        </w:rPr>
        <w:t>and $2,185.05 net profit. Revenues came f</w:t>
      </w:r>
      <w:r w:rsidRPr="000F1488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F342BC">
        <w:rPr>
          <w:rFonts w:ascii="Arial" w:eastAsia="Times New Roman" w:hAnsi="Arial" w:cs="Arial"/>
          <w:color w:val="000000"/>
          <w:sz w:val="22"/>
          <w:szCs w:val="22"/>
        </w:rPr>
        <w:t>om film opening, raffle tickets, film series and</w:t>
      </w:r>
      <w:r w:rsidRPr="000F1488">
        <w:rPr>
          <w:rFonts w:ascii="Arial" w:eastAsia="Times New Roman" w:hAnsi="Arial" w:cs="Arial"/>
          <w:color w:val="000000"/>
          <w:sz w:val="22"/>
          <w:szCs w:val="22"/>
        </w:rPr>
        <w:t xml:space="preserve"> corned beef dinner.</w:t>
      </w:r>
    </w:p>
    <w:p w:rsidR="000F1488" w:rsidRPr="000F1488" w:rsidRDefault="000F1488" w:rsidP="000F1488">
      <w:pPr>
        <w:pStyle w:val="ListParagrap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0E1B1C" w:rsidRPr="000F1488" w:rsidRDefault="000E1B1C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0F1488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Minutes</w:t>
      </w:r>
    </w:p>
    <w:p w:rsidR="000E1B1C" w:rsidRPr="000F1488" w:rsidRDefault="00F342BC" w:rsidP="000E1B1C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Committee delayed voting on the April 4, 2018 meetings </w:t>
      </w:r>
      <w:r w:rsidR="000F1488" w:rsidRPr="000F1488">
        <w:rPr>
          <w:rFonts w:ascii="Arial" w:eastAsia="Times New Roman" w:hAnsi="Arial" w:cs="Arial"/>
          <w:color w:val="000000"/>
          <w:sz w:val="22"/>
          <w:szCs w:val="22"/>
        </w:rPr>
        <w:t xml:space="preserve">until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0F1488" w:rsidRPr="000F1488">
        <w:rPr>
          <w:rFonts w:ascii="Arial" w:eastAsia="Times New Roman" w:hAnsi="Arial" w:cs="Arial"/>
          <w:color w:val="000000"/>
          <w:sz w:val="22"/>
          <w:szCs w:val="22"/>
        </w:rPr>
        <w:t>June meeting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FF7AF0" w:rsidRPr="000F1488" w:rsidRDefault="00FF7AF0" w:rsidP="00306496">
      <w:pPr>
        <w:rPr>
          <w:rFonts w:ascii="Arial" w:eastAsia="Times New Roman" w:hAnsi="Arial" w:cs="Arial"/>
          <w:color w:val="000000"/>
          <w:sz w:val="22"/>
          <w:szCs w:val="22"/>
          <w:highlight w:val="yellow"/>
        </w:rPr>
      </w:pPr>
    </w:p>
    <w:p w:rsidR="000F1488" w:rsidRPr="00CC5CE4" w:rsidRDefault="000F1488" w:rsidP="000F148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0F1488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Delegation </w:t>
      </w:r>
      <w:r w:rsidR="00C050D3" w:rsidRPr="000F1488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Update </w:t>
      </w:r>
    </w:p>
    <w:p w:rsidR="00F342BC" w:rsidRDefault="00F342BC" w:rsidP="00F342BC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delegation visit was v</w:t>
      </w:r>
      <w:r w:rsidR="000F1488" w:rsidRPr="000F1488">
        <w:rPr>
          <w:rFonts w:ascii="Arial" w:eastAsia="Times New Roman" w:hAnsi="Arial" w:cs="Arial"/>
          <w:color w:val="000000"/>
          <w:sz w:val="22"/>
          <w:szCs w:val="22"/>
        </w:rPr>
        <w:t>ery successful.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0F1488" w:rsidRPr="00F342BC" w:rsidRDefault="00F342BC" w:rsidP="00F342BC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Cork hosts were outstanding. There were never less than two representatives from the Cork committee, and often four to six representatives. All members turned up for evening events. </w:t>
      </w:r>
      <w:r w:rsidR="000F1488" w:rsidRPr="00F342BC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Pr="00F342BC">
        <w:rPr>
          <w:rFonts w:ascii="Arial" w:eastAsia="Times New Roman" w:hAnsi="Arial" w:cs="Arial"/>
          <w:color w:val="000000"/>
          <w:sz w:val="22"/>
          <w:szCs w:val="22"/>
        </w:rPr>
        <w:t>hey</w:t>
      </w:r>
      <w:r w:rsidR="005D4E34">
        <w:rPr>
          <w:rFonts w:ascii="Arial" w:eastAsia="Times New Roman" w:hAnsi="Arial" w:cs="Arial"/>
          <w:color w:val="000000"/>
          <w:sz w:val="22"/>
          <w:szCs w:val="22"/>
        </w:rPr>
        <w:t xml:space="preserve"> feted the Scituate delegation and </w:t>
      </w:r>
      <w:r w:rsidR="000F1488" w:rsidRPr="00F342BC">
        <w:rPr>
          <w:rFonts w:ascii="Arial" w:eastAsia="Times New Roman" w:hAnsi="Arial" w:cs="Arial"/>
          <w:color w:val="000000"/>
          <w:sz w:val="22"/>
          <w:szCs w:val="22"/>
        </w:rPr>
        <w:t xml:space="preserve">honored all </w:t>
      </w:r>
      <w:r>
        <w:rPr>
          <w:rFonts w:ascii="Arial" w:eastAsia="Times New Roman" w:hAnsi="Arial" w:cs="Arial"/>
          <w:color w:val="000000"/>
          <w:sz w:val="22"/>
          <w:szCs w:val="22"/>
        </w:rPr>
        <w:t>committee</w:t>
      </w:r>
      <w:r w:rsidRPr="00F342B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requests, </w:t>
      </w:r>
      <w:r w:rsidR="005D4E34">
        <w:rPr>
          <w:rFonts w:ascii="Arial" w:eastAsia="Times New Roman" w:hAnsi="Arial" w:cs="Arial"/>
          <w:color w:val="000000"/>
          <w:sz w:val="22"/>
          <w:szCs w:val="22"/>
        </w:rPr>
        <w:t>with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0F1488" w:rsidRPr="000F1488" w:rsidRDefault="00AA6E13" w:rsidP="00F342BC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Enjoyed </w:t>
      </w:r>
      <w:r w:rsidR="000F1488" w:rsidRPr="000F1488">
        <w:rPr>
          <w:rFonts w:ascii="Arial" w:eastAsia="Times New Roman" w:hAnsi="Arial" w:cs="Arial"/>
          <w:color w:val="000000"/>
          <w:sz w:val="22"/>
          <w:szCs w:val="22"/>
        </w:rPr>
        <w:t>tea and homemade tart with Alice Taylor</w:t>
      </w:r>
    </w:p>
    <w:p w:rsidR="005D4E34" w:rsidRDefault="005D4E34" w:rsidP="005D4E34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Explored </w:t>
      </w:r>
      <w:r w:rsidR="00AA6E13">
        <w:rPr>
          <w:rFonts w:ascii="Arial" w:eastAsia="Times New Roman" w:hAnsi="Arial" w:cs="Arial"/>
          <w:color w:val="000000"/>
          <w:sz w:val="22"/>
          <w:szCs w:val="22"/>
        </w:rPr>
        <w:t xml:space="preserve">several museums, including some which Cork </w:t>
      </w:r>
      <w:r w:rsidR="000F1488" w:rsidRPr="000F1488">
        <w:rPr>
          <w:rFonts w:ascii="Arial" w:eastAsia="Times New Roman" w:hAnsi="Arial" w:cs="Arial"/>
          <w:color w:val="000000"/>
          <w:sz w:val="22"/>
          <w:szCs w:val="22"/>
        </w:rPr>
        <w:t>closed to the public just for delegation.</w:t>
      </w:r>
    </w:p>
    <w:p w:rsidR="009C1FED" w:rsidRPr="005D4E34" w:rsidRDefault="00AA6E13" w:rsidP="005D4E34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Saw the new sporting</w:t>
      </w:r>
      <w:r w:rsidR="009C1FED" w:rsidRPr="005D4E34">
        <w:rPr>
          <w:rFonts w:ascii="Arial" w:eastAsia="Times New Roman" w:hAnsi="Arial" w:cs="Arial"/>
          <w:color w:val="000000"/>
          <w:sz w:val="22"/>
          <w:szCs w:val="22"/>
        </w:rPr>
        <w:t xml:space="preserve"> arena (seats 80,000)</w:t>
      </w:r>
    </w:p>
    <w:p w:rsidR="009C1FED" w:rsidRDefault="00AA6E13" w:rsidP="00AA6E13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Enjoyed a c</w:t>
      </w:r>
      <w:r w:rsidR="00C3129D">
        <w:rPr>
          <w:rFonts w:ascii="Arial" w:eastAsia="Times New Roman" w:hAnsi="Arial" w:cs="Arial"/>
          <w:color w:val="000000"/>
          <w:sz w:val="22"/>
          <w:szCs w:val="22"/>
        </w:rPr>
        <w:t>eremonial lunch and signing ceremony</w:t>
      </w:r>
    </w:p>
    <w:p w:rsidR="003F404A" w:rsidRDefault="00AA6E13" w:rsidP="00AA6E13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Enjoyed </w:t>
      </w:r>
      <w:r w:rsidR="003F404A">
        <w:rPr>
          <w:rFonts w:ascii="Arial" w:eastAsia="Times New Roman" w:hAnsi="Arial" w:cs="Arial"/>
          <w:color w:val="000000"/>
          <w:sz w:val="22"/>
          <w:szCs w:val="22"/>
        </w:rPr>
        <w:t>Taste of W Cork</w:t>
      </w:r>
    </w:p>
    <w:p w:rsidR="00DB3AB3" w:rsidRPr="000F1488" w:rsidRDefault="00AA6E13" w:rsidP="00AA6E13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Saw </w:t>
      </w:r>
      <w:r w:rsidR="00DB3AB3">
        <w:rPr>
          <w:rFonts w:ascii="Arial" w:eastAsia="Times New Roman" w:hAnsi="Arial" w:cs="Arial"/>
          <w:color w:val="000000"/>
          <w:sz w:val="22"/>
          <w:szCs w:val="22"/>
        </w:rPr>
        <w:t>Michael Collins’ house</w:t>
      </w:r>
    </w:p>
    <w:p w:rsidR="000F1488" w:rsidRPr="000867C2" w:rsidRDefault="000F1488" w:rsidP="000F1488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5216A1" w:rsidRDefault="005216A1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Quincy Twinning vs. Scituate</w:t>
      </w:r>
    </w:p>
    <w:p w:rsidR="005216A1" w:rsidRPr="005216A1" w:rsidRDefault="005216A1" w:rsidP="005216A1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216A1">
        <w:rPr>
          <w:rFonts w:ascii="Arial" w:eastAsia="Times New Roman" w:hAnsi="Arial" w:cs="Arial"/>
          <w:color w:val="000000"/>
          <w:sz w:val="22"/>
          <w:szCs w:val="22"/>
        </w:rPr>
        <w:t>Quincy’s twinning is business-based. Scituate</w:t>
      </w:r>
      <w:r w:rsidR="005D4E34">
        <w:rPr>
          <w:rFonts w:ascii="Arial" w:eastAsia="Times New Roman" w:hAnsi="Arial" w:cs="Arial"/>
          <w:color w:val="000000"/>
          <w:sz w:val="22"/>
          <w:szCs w:val="22"/>
        </w:rPr>
        <w:t>’s is</w:t>
      </w:r>
      <w:r w:rsidRPr="005216A1">
        <w:rPr>
          <w:rFonts w:ascii="Arial" w:eastAsia="Times New Roman" w:hAnsi="Arial" w:cs="Arial"/>
          <w:color w:val="000000"/>
          <w:sz w:val="22"/>
          <w:szCs w:val="22"/>
        </w:rPr>
        <w:t xml:space="preserve"> more art</w:t>
      </w:r>
      <w:r w:rsidR="005D4E34">
        <w:rPr>
          <w:rFonts w:ascii="Arial" w:eastAsia="Times New Roman" w:hAnsi="Arial" w:cs="Arial"/>
          <w:color w:val="000000"/>
          <w:sz w:val="22"/>
          <w:szCs w:val="22"/>
        </w:rPr>
        <w:t>ist/food/small business based. There’s the s</w:t>
      </w:r>
      <w:r w:rsidRPr="005216A1">
        <w:rPr>
          <w:rFonts w:ascii="Arial" w:eastAsia="Times New Roman" w:hAnsi="Arial" w:cs="Arial"/>
          <w:color w:val="000000"/>
          <w:sz w:val="22"/>
          <w:szCs w:val="22"/>
        </w:rPr>
        <w:t xml:space="preserve">ame culinary exchange, but </w:t>
      </w:r>
      <w:r w:rsidR="005D4E34">
        <w:rPr>
          <w:rFonts w:ascii="Arial" w:eastAsia="Times New Roman" w:hAnsi="Arial" w:cs="Arial"/>
          <w:color w:val="000000"/>
          <w:sz w:val="22"/>
          <w:szCs w:val="22"/>
        </w:rPr>
        <w:t xml:space="preserve">this is </w:t>
      </w:r>
      <w:r>
        <w:rPr>
          <w:rFonts w:ascii="Arial" w:eastAsia="Times New Roman" w:hAnsi="Arial" w:cs="Arial"/>
          <w:color w:val="000000"/>
          <w:sz w:val="22"/>
          <w:szCs w:val="22"/>
        </w:rPr>
        <w:t>non-competitive.</w:t>
      </w:r>
    </w:p>
    <w:p w:rsidR="005216A1" w:rsidRPr="005216A1" w:rsidRDefault="005216A1" w:rsidP="005216A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71DCA" w:rsidRPr="000867C2" w:rsidRDefault="00271DCA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0867C2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Survey for Town of Scituate</w:t>
      </w:r>
    </w:p>
    <w:p w:rsidR="000867C2" w:rsidRPr="000867C2" w:rsidRDefault="0094661A" w:rsidP="000867C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Committee will</w:t>
      </w:r>
      <w:r w:rsidR="000867C2" w:rsidRPr="000867C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draft a survey for Scituate residents to build Town awareness and gather information on resident expectations for the committee. The survey will be administered </w:t>
      </w:r>
      <w:r w:rsidR="000867C2" w:rsidRPr="000867C2">
        <w:rPr>
          <w:rFonts w:ascii="Arial" w:eastAsia="Times New Roman" w:hAnsi="Arial" w:cs="Arial"/>
          <w:color w:val="000000"/>
          <w:sz w:val="22"/>
          <w:szCs w:val="22"/>
        </w:rPr>
        <w:t xml:space="preserve">via town website, </w:t>
      </w:r>
      <w:proofErr w:type="spellStart"/>
      <w:r w:rsidR="000867C2" w:rsidRPr="000867C2">
        <w:rPr>
          <w:rFonts w:ascii="Arial" w:eastAsia="Times New Roman" w:hAnsi="Arial" w:cs="Arial"/>
          <w:color w:val="000000"/>
          <w:sz w:val="22"/>
          <w:szCs w:val="22"/>
        </w:rPr>
        <w:t>Peachjar</w:t>
      </w:r>
      <w:proofErr w:type="spellEnd"/>
      <w:r w:rsidR="000867C2" w:rsidRPr="000867C2">
        <w:rPr>
          <w:rFonts w:ascii="Arial" w:eastAsia="Times New Roman" w:hAnsi="Arial" w:cs="Arial"/>
          <w:color w:val="000000"/>
          <w:sz w:val="22"/>
          <w:szCs w:val="22"/>
        </w:rPr>
        <w:t>, etc.</w:t>
      </w:r>
    </w:p>
    <w:p w:rsidR="000867C2" w:rsidRPr="000867C2" w:rsidRDefault="000867C2" w:rsidP="00271DC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867C2">
        <w:rPr>
          <w:rFonts w:ascii="Arial" w:eastAsia="Times New Roman" w:hAnsi="Arial" w:cs="Arial"/>
          <w:color w:val="000000"/>
          <w:sz w:val="22"/>
          <w:szCs w:val="22"/>
        </w:rPr>
        <w:t>Sample questions</w:t>
      </w:r>
      <w:r w:rsidR="0094661A">
        <w:rPr>
          <w:rFonts w:ascii="Arial" w:eastAsia="Times New Roman" w:hAnsi="Arial" w:cs="Arial"/>
          <w:color w:val="000000"/>
          <w:sz w:val="22"/>
          <w:szCs w:val="22"/>
        </w:rPr>
        <w:t xml:space="preserve"> would include:</w:t>
      </w:r>
    </w:p>
    <w:p w:rsidR="00271DCA" w:rsidRPr="000867C2" w:rsidRDefault="00271DCA" w:rsidP="000867C2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867C2">
        <w:rPr>
          <w:rFonts w:ascii="Arial" w:eastAsia="Times New Roman" w:hAnsi="Arial" w:cs="Arial"/>
          <w:color w:val="000000"/>
          <w:sz w:val="22"/>
          <w:szCs w:val="22"/>
        </w:rPr>
        <w:t>What would residents like from this committee?</w:t>
      </w:r>
    </w:p>
    <w:p w:rsidR="000867C2" w:rsidRPr="000867C2" w:rsidRDefault="00271DCA" w:rsidP="000867C2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867C2">
        <w:rPr>
          <w:rFonts w:ascii="Arial" w:eastAsia="Times New Roman" w:hAnsi="Arial" w:cs="Arial"/>
          <w:color w:val="000000"/>
          <w:sz w:val="22"/>
          <w:szCs w:val="22"/>
        </w:rPr>
        <w:t>Would they be host families?</w:t>
      </w:r>
    </w:p>
    <w:p w:rsidR="000867C2" w:rsidRPr="000867C2" w:rsidRDefault="0094661A" w:rsidP="000867C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Committee voted unanimously to</w:t>
      </w:r>
      <w:r w:rsidR="000867C2" w:rsidRPr="000867C2">
        <w:rPr>
          <w:rFonts w:ascii="Arial" w:eastAsia="Times New Roman" w:hAnsi="Arial" w:cs="Arial"/>
          <w:color w:val="000000"/>
          <w:sz w:val="22"/>
          <w:szCs w:val="22"/>
        </w:rPr>
        <w:t xml:space="preserve"> approve generic survey questions.</w:t>
      </w:r>
    </w:p>
    <w:p w:rsidR="00B31AFA" w:rsidRPr="000F1488" w:rsidRDefault="00B31AFA" w:rsidP="00F64C80">
      <w:pPr>
        <w:rPr>
          <w:rFonts w:ascii="Arial" w:eastAsia="Times New Roman" w:hAnsi="Arial" w:cs="Arial"/>
          <w:color w:val="000000"/>
          <w:sz w:val="22"/>
          <w:szCs w:val="22"/>
          <w:highlight w:val="yellow"/>
        </w:rPr>
      </w:pPr>
    </w:p>
    <w:p w:rsidR="00021778" w:rsidRPr="00CA7614" w:rsidRDefault="00021778" w:rsidP="003167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CA7614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Upcoming Events</w:t>
      </w:r>
    </w:p>
    <w:p w:rsidR="00021778" w:rsidRDefault="00CA7614" w:rsidP="006E63F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CA7614">
        <w:rPr>
          <w:rFonts w:ascii="Arial" w:eastAsia="Times New Roman" w:hAnsi="Arial" w:cs="Arial"/>
          <w:color w:val="000000"/>
          <w:sz w:val="22"/>
          <w:szCs w:val="22"/>
        </w:rPr>
        <w:t>Heritage Days</w:t>
      </w:r>
      <w:r w:rsidR="0094661A">
        <w:rPr>
          <w:rFonts w:ascii="Arial" w:eastAsia="Times New Roman" w:hAnsi="Arial" w:cs="Arial"/>
          <w:color w:val="000000"/>
          <w:sz w:val="22"/>
          <w:szCs w:val="22"/>
        </w:rPr>
        <w:t xml:space="preserve"> (August 3-5). This Committee will share a</w:t>
      </w:r>
      <w:r w:rsidRPr="00CA7614">
        <w:rPr>
          <w:rFonts w:ascii="Arial" w:eastAsia="Times New Roman" w:hAnsi="Arial" w:cs="Arial"/>
          <w:color w:val="000000"/>
          <w:sz w:val="22"/>
          <w:szCs w:val="22"/>
        </w:rPr>
        <w:t xml:space="preserve"> booth </w:t>
      </w:r>
      <w:r w:rsidR="0094661A">
        <w:rPr>
          <w:rFonts w:ascii="Arial" w:eastAsia="Times New Roman" w:hAnsi="Arial" w:cs="Arial"/>
          <w:color w:val="000000"/>
          <w:sz w:val="22"/>
          <w:szCs w:val="22"/>
        </w:rPr>
        <w:t xml:space="preserve">with </w:t>
      </w:r>
      <w:proofErr w:type="spellStart"/>
      <w:r w:rsidR="0094661A">
        <w:rPr>
          <w:rFonts w:ascii="Arial" w:eastAsia="Times New Roman" w:hAnsi="Arial" w:cs="Arial"/>
          <w:color w:val="000000"/>
          <w:sz w:val="22"/>
          <w:szCs w:val="22"/>
        </w:rPr>
        <w:t>Sucy</w:t>
      </w:r>
      <w:proofErr w:type="spellEnd"/>
      <w:r w:rsidR="0094661A">
        <w:rPr>
          <w:rFonts w:ascii="Arial" w:eastAsia="Times New Roman" w:hAnsi="Arial" w:cs="Arial"/>
          <w:color w:val="000000"/>
          <w:sz w:val="22"/>
          <w:szCs w:val="22"/>
        </w:rPr>
        <w:t>-en-Brie Committee to foster awareness about Scituate Sister Cities.</w:t>
      </w:r>
    </w:p>
    <w:p w:rsidR="001122FC" w:rsidRDefault="001122FC" w:rsidP="009057B9">
      <w:pPr>
        <w:rPr>
          <w:rFonts w:ascii="Arial" w:eastAsia="Times New Roman" w:hAnsi="Arial" w:cs="Arial"/>
          <w:b/>
          <w:color w:val="000000"/>
          <w:sz w:val="22"/>
          <w:szCs w:val="22"/>
          <w:highlight w:val="yellow"/>
          <w:u w:val="single"/>
        </w:rPr>
      </w:pPr>
    </w:p>
    <w:p w:rsidR="00301B2B" w:rsidRDefault="00301B2B" w:rsidP="009057B9">
      <w:pPr>
        <w:rPr>
          <w:rFonts w:ascii="Arial" w:eastAsia="Times New Roman" w:hAnsi="Arial" w:cs="Arial"/>
          <w:b/>
          <w:color w:val="000000"/>
          <w:sz w:val="22"/>
          <w:szCs w:val="22"/>
          <w:highlight w:val="yellow"/>
          <w:u w:val="single"/>
        </w:rPr>
      </w:pPr>
      <w:bookmarkStart w:id="0" w:name="_GoBack"/>
      <w:bookmarkEnd w:id="0"/>
    </w:p>
    <w:p w:rsidR="00C56634" w:rsidRPr="00AE283D" w:rsidRDefault="00C56634" w:rsidP="00C5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AE283D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lastRenderedPageBreak/>
        <w:t>New Business</w:t>
      </w:r>
    </w:p>
    <w:p w:rsidR="00C56634" w:rsidRPr="00AE283D" w:rsidRDefault="00C56634" w:rsidP="00C56634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AE283D">
        <w:rPr>
          <w:rFonts w:ascii="Arial" w:eastAsia="Times New Roman" w:hAnsi="Arial" w:cs="Arial"/>
          <w:color w:val="000000"/>
          <w:sz w:val="22"/>
          <w:szCs w:val="22"/>
          <w:u w:val="single"/>
        </w:rPr>
        <w:t>New Position Open</w:t>
      </w:r>
    </w:p>
    <w:p w:rsidR="00C56634" w:rsidRPr="00AE283D" w:rsidRDefault="00C56634" w:rsidP="00C56634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 w:rsidRPr="00AE283D">
        <w:rPr>
          <w:rFonts w:ascii="Arial" w:eastAsia="Times New Roman" w:hAnsi="Arial" w:cs="Arial"/>
          <w:color w:val="000000"/>
          <w:sz w:val="22"/>
          <w:szCs w:val="22"/>
        </w:rPr>
        <w:t xml:space="preserve">Katie Miller resigned. The Board of Selectmen will convene in June and interview interested candidates for </w:t>
      </w:r>
      <w:r w:rsidR="00AE283D" w:rsidRPr="00AE283D">
        <w:rPr>
          <w:rFonts w:ascii="Arial" w:eastAsia="Times New Roman" w:hAnsi="Arial" w:cs="Arial"/>
          <w:color w:val="000000"/>
          <w:sz w:val="22"/>
          <w:szCs w:val="22"/>
        </w:rPr>
        <w:t xml:space="preserve">vacant position on </w:t>
      </w:r>
      <w:r w:rsidRPr="00AE283D">
        <w:rPr>
          <w:rFonts w:ascii="Arial" w:eastAsia="Times New Roman" w:hAnsi="Arial" w:cs="Arial"/>
          <w:color w:val="000000"/>
          <w:sz w:val="22"/>
          <w:szCs w:val="22"/>
        </w:rPr>
        <w:t>committee.</w:t>
      </w:r>
    </w:p>
    <w:p w:rsidR="00AE283D" w:rsidRPr="00AE283D" w:rsidRDefault="00AE283D" w:rsidP="00C56634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94661A" w:rsidRPr="0094661A" w:rsidRDefault="0094661A" w:rsidP="00C56634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94661A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Scituate Sister City Project </w:t>
      </w:r>
    </w:p>
    <w:p w:rsidR="00AE283D" w:rsidRPr="00AE283D" w:rsidRDefault="0094661A" w:rsidP="00C56634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Scituate Sister City Project has an Annual Meeting on May 15 at 7pm at </w:t>
      </w:r>
      <w:r w:rsidR="00AE283D" w:rsidRPr="00AE283D">
        <w:rPr>
          <w:rFonts w:ascii="Arial" w:eastAsia="Times New Roman" w:hAnsi="Arial" w:cs="Arial"/>
          <w:color w:val="000000"/>
          <w:sz w:val="22"/>
          <w:szCs w:val="22"/>
        </w:rPr>
        <w:t>Maritim</w:t>
      </w:r>
      <w:r w:rsidR="00AE283D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AE283D" w:rsidRPr="00AE283D">
        <w:rPr>
          <w:rFonts w:ascii="Arial" w:eastAsia="Times New Roman" w:hAnsi="Arial" w:cs="Arial"/>
          <w:color w:val="000000"/>
          <w:sz w:val="22"/>
          <w:szCs w:val="22"/>
        </w:rPr>
        <w:t xml:space="preserve"> Center</w:t>
      </w:r>
      <w:r>
        <w:rPr>
          <w:rFonts w:ascii="Arial" w:eastAsia="Times New Roman" w:hAnsi="Arial" w:cs="Arial"/>
          <w:color w:val="000000"/>
          <w:sz w:val="22"/>
          <w:szCs w:val="22"/>
        </w:rPr>
        <w:t>. SSCP w</w:t>
      </w:r>
      <w:r w:rsidR="009B5CD9">
        <w:rPr>
          <w:rFonts w:ascii="Arial" w:eastAsia="Times New Roman" w:hAnsi="Arial" w:cs="Arial"/>
          <w:color w:val="000000"/>
          <w:sz w:val="22"/>
          <w:szCs w:val="22"/>
        </w:rPr>
        <w:t xml:space="preserve">ould love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representatives from the </w:t>
      </w:r>
      <w:r w:rsidR="009B5CD9">
        <w:rPr>
          <w:rFonts w:ascii="Arial" w:eastAsia="Times New Roman" w:hAnsi="Arial" w:cs="Arial"/>
          <w:color w:val="000000"/>
          <w:sz w:val="22"/>
          <w:szCs w:val="22"/>
        </w:rPr>
        <w:t xml:space="preserve">Cork </w:t>
      </w:r>
      <w:r w:rsidR="00AA6E13">
        <w:rPr>
          <w:rFonts w:ascii="Arial" w:eastAsia="Times New Roman" w:hAnsi="Arial" w:cs="Arial"/>
          <w:color w:val="000000"/>
          <w:sz w:val="22"/>
          <w:szCs w:val="22"/>
        </w:rPr>
        <w:t xml:space="preserve">Sister City Committee. Interested candidates should contact Pat </w:t>
      </w:r>
      <w:proofErr w:type="spellStart"/>
      <w:r w:rsidR="00AA6E13">
        <w:rPr>
          <w:rFonts w:ascii="Arial" w:eastAsia="Times New Roman" w:hAnsi="Arial" w:cs="Arial"/>
          <w:color w:val="000000"/>
          <w:sz w:val="22"/>
          <w:szCs w:val="22"/>
        </w:rPr>
        <w:t>Jacquart</w:t>
      </w:r>
      <w:proofErr w:type="spellEnd"/>
      <w:r w:rsidR="00AA6E13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</w:p>
    <w:p w:rsidR="00A40638" w:rsidRDefault="00A40638" w:rsidP="00AA6E13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</w:p>
    <w:p w:rsidR="00A40638" w:rsidRPr="00AA481D" w:rsidRDefault="00A40638" w:rsidP="005026A3">
      <w:pPr>
        <w:ind w:left="720"/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Irel</w:t>
      </w:r>
      <w:r w:rsidRPr="00AA481D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 xml:space="preserve">and Delegation Coming in </w:t>
      </w:r>
      <w:proofErr w:type="gramStart"/>
      <w:r w:rsidRPr="00AA481D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Fall</w:t>
      </w:r>
      <w:proofErr w:type="gramEnd"/>
      <w:r w:rsidRPr="00AA481D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 xml:space="preserve"> 2018</w:t>
      </w:r>
    </w:p>
    <w:p w:rsidR="00C56634" w:rsidRDefault="00AA6E13" w:rsidP="00AA481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Committee needs to p</w:t>
      </w:r>
      <w:r w:rsidR="00AA481D" w:rsidRPr="00AA481D">
        <w:rPr>
          <w:rFonts w:ascii="Arial" w:eastAsia="Times New Roman" w:hAnsi="Arial" w:cs="Arial"/>
          <w:color w:val="000000"/>
          <w:sz w:val="22"/>
          <w:szCs w:val="22"/>
        </w:rPr>
        <w:t>lan an excursion of Scituate and South Shore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AA481D" w:rsidRPr="00AA6E13" w:rsidRDefault="00AA6E13" w:rsidP="00AA6E1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6142D3">
        <w:rPr>
          <w:rFonts w:ascii="Arial" w:eastAsia="Times New Roman" w:hAnsi="Arial" w:cs="Arial"/>
          <w:color w:val="000000"/>
          <w:sz w:val="22"/>
          <w:szCs w:val="22"/>
        </w:rPr>
        <w:t>June 6</w:t>
      </w:r>
      <w:r w:rsidR="006142D3" w:rsidRPr="006142D3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="006142D3">
        <w:rPr>
          <w:rFonts w:ascii="Arial" w:eastAsia="Times New Roman" w:hAnsi="Arial" w:cs="Arial"/>
          <w:color w:val="000000"/>
          <w:sz w:val="22"/>
          <w:szCs w:val="22"/>
        </w:rPr>
        <w:t xml:space="preserve"> meeting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will be dedicated to planning the </w:t>
      </w:r>
      <w:r w:rsidR="006142D3">
        <w:rPr>
          <w:rFonts w:ascii="Arial" w:eastAsia="Times New Roman" w:hAnsi="Arial" w:cs="Arial"/>
          <w:color w:val="000000"/>
          <w:sz w:val="22"/>
          <w:szCs w:val="22"/>
        </w:rPr>
        <w:t>itinerary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AA481D" w:rsidRPr="00AA481D" w:rsidRDefault="00AA481D" w:rsidP="005026A3">
      <w:pPr>
        <w:pStyle w:val="ListParagraph"/>
        <w:ind w:left="1080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A54CAE" w:rsidRPr="00AA481D" w:rsidRDefault="00A54CAE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AA481D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Committee Meeting Schedule</w:t>
      </w:r>
    </w:p>
    <w:p w:rsidR="009057B9" w:rsidRPr="00924AB4" w:rsidRDefault="009057B9" w:rsidP="00924AB4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4AB4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A54CAE" w:rsidRPr="00924AB4">
        <w:rPr>
          <w:rFonts w:ascii="Arial" w:eastAsia="Times New Roman" w:hAnsi="Arial" w:cs="Arial"/>
          <w:color w:val="000000"/>
          <w:sz w:val="22"/>
          <w:szCs w:val="22"/>
        </w:rPr>
        <w:t>eetings will be held on the first Wednesday of the month. Unless otherwise noted, all meetings will take place at the Scituate Public Library, Large Conference Room.</w:t>
      </w:r>
    </w:p>
    <w:p w:rsid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924AB4">
        <w:rPr>
          <w:rFonts w:ascii="Arial" w:eastAsia="Times New Roman" w:hAnsi="Arial" w:cs="Arial"/>
          <w:color w:val="000000"/>
          <w:sz w:val="22"/>
          <w:szCs w:val="22"/>
        </w:rPr>
        <w:t>Wednesday, June 6, 7:00PM</w:t>
      </w:r>
    </w:p>
    <w:p w:rsidR="00C12FDE" w:rsidRPr="00924AB4" w:rsidRDefault="00C12FDE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Heritage Days Planning Committee: Wednesday, July 11, 7:00pm* (place TBD)</w:t>
      </w:r>
    </w:p>
    <w:p w:rsidR="009057B9" w:rsidRPr="00924AB4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924AB4">
        <w:rPr>
          <w:rFonts w:ascii="Arial" w:eastAsia="Times New Roman" w:hAnsi="Arial" w:cs="Arial"/>
          <w:color w:val="000000"/>
          <w:sz w:val="22"/>
          <w:szCs w:val="22"/>
        </w:rPr>
        <w:t>Wednesday, August 1, 7:00PM</w:t>
      </w:r>
    </w:p>
    <w:p w:rsidR="009057B9" w:rsidRPr="00924AB4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924AB4">
        <w:rPr>
          <w:rFonts w:ascii="Arial" w:eastAsia="Times New Roman" w:hAnsi="Arial" w:cs="Arial"/>
          <w:color w:val="000000"/>
          <w:sz w:val="22"/>
          <w:szCs w:val="22"/>
        </w:rPr>
        <w:t>Wednesday, September 5, 7:00PM</w:t>
      </w:r>
    </w:p>
    <w:p w:rsidR="009057B9" w:rsidRPr="00924AB4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924AB4">
        <w:rPr>
          <w:rFonts w:ascii="Arial" w:eastAsia="Times New Roman" w:hAnsi="Arial" w:cs="Arial"/>
          <w:color w:val="000000"/>
          <w:sz w:val="22"/>
          <w:szCs w:val="22"/>
        </w:rPr>
        <w:t>Wednesday, October 3, 7:00PM</w:t>
      </w:r>
    </w:p>
    <w:p w:rsidR="009057B9" w:rsidRPr="00924AB4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924AB4">
        <w:rPr>
          <w:rFonts w:ascii="Arial" w:eastAsia="Times New Roman" w:hAnsi="Arial" w:cs="Arial"/>
          <w:color w:val="000000"/>
          <w:sz w:val="22"/>
          <w:szCs w:val="22"/>
        </w:rPr>
        <w:t>Wednesday, November 7, 7:00PM</w:t>
      </w:r>
    </w:p>
    <w:p w:rsidR="009057B9" w:rsidRPr="008C3ECA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8C3ECA">
        <w:rPr>
          <w:rFonts w:ascii="Arial" w:eastAsia="Times New Roman" w:hAnsi="Arial" w:cs="Arial"/>
          <w:color w:val="000000"/>
          <w:sz w:val="22"/>
          <w:szCs w:val="22"/>
        </w:rPr>
        <w:t>Wednesday, December 4, 7:00PM</w:t>
      </w:r>
    </w:p>
    <w:p w:rsidR="00EE0930" w:rsidRPr="008C3ECA" w:rsidRDefault="00EE0930" w:rsidP="009057B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F9294F" w:rsidRPr="00456424" w:rsidRDefault="00EE0930" w:rsidP="003A072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C3ECA">
        <w:rPr>
          <w:rFonts w:ascii="Arial" w:eastAsia="Times New Roman" w:hAnsi="Arial" w:cs="Arial"/>
          <w:color w:val="000000"/>
          <w:sz w:val="22"/>
          <w:szCs w:val="22"/>
        </w:rPr>
        <w:t xml:space="preserve">The meeting adjourned at </w:t>
      </w:r>
      <w:r w:rsidR="00C33458" w:rsidRPr="008C3ECA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="00536058" w:rsidRPr="008C3ECA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1E5EC5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46158A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C33458" w:rsidRPr="008C3ECA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9C1A4D" w:rsidRPr="008C3ECA">
        <w:rPr>
          <w:rFonts w:ascii="Arial" w:eastAsia="Times New Roman" w:hAnsi="Arial" w:cs="Arial"/>
          <w:color w:val="000000"/>
          <w:sz w:val="22"/>
          <w:szCs w:val="22"/>
        </w:rPr>
        <w:t>.m</w:t>
      </w:r>
      <w:r w:rsidRPr="008C3EC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sectPr w:rsidR="00F9294F" w:rsidRPr="00456424" w:rsidSect="003B430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58E"/>
    <w:multiLevelType w:val="hybridMultilevel"/>
    <w:tmpl w:val="2A4A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9495F"/>
    <w:multiLevelType w:val="hybridMultilevel"/>
    <w:tmpl w:val="F38A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52A61"/>
    <w:multiLevelType w:val="hybridMultilevel"/>
    <w:tmpl w:val="C5281830"/>
    <w:lvl w:ilvl="0" w:tplc="C1488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C3AA4"/>
    <w:multiLevelType w:val="hybridMultilevel"/>
    <w:tmpl w:val="F0685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2072E"/>
    <w:multiLevelType w:val="hybridMultilevel"/>
    <w:tmpl w:val="65BEB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C36A1"/>
    <w:multiLevelType w:val="hybridMultilevel"/>
    <w:tmpl w:val="1F20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A0B3B"/>
    <w:multiLevelType w:val="hybridMultilevel"/>
    <w:tmpl w:val="EA24F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2907F1"/>
    <w:multiLevelType w:val="hybridMultilevel"/>
    <w:tmpl w:val="94F4C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45301B"/>
    <w:multiLevelType w:val="hybridMultilevel"/>
    <w:tmpl w:val="7536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BF6431"/>
    <w:multiLevelType w:val="hybridMultilevel"/>
    <w:tmpl w:val="FAAA1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0B4FB8"/>
    <w:multiLevelType w:val="hybridMultilevel"/>
    <w:tmpl w:val="0FA81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B81C44"/>
    <w:multiLevelType w:val="hybridMultilevel"/>
    <w:tmpl w:val="42CE4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6B7A22"/>
    <w:multiLevelType w:val="hybridMultilevel"/>
    <w:tmpl w:val="6470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A85162"/>
    <w:multiLevelType w:val="hybridMultilevel"/>
    <w:tmpl w:val="C8981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607CB"/>
    <w:multiLevelType w:val="hybridMultilevel"/>
    <w:tmpl w:val="5036A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004D02"/>
    <w:multiLevelType w:val="hybridMultilevel"/>
    <w:tmpl w:val="3A309CC8"/>
    <w:lvl w:ilvl="0" w:tplc="C1488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E86699"/>
    <w:multiLevelType w:val="hybridMultilevel"/>
    <w:tmpl w:val="84482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537FDF"/>
    <w:multiLevelType w:val="hybridMultilevel"/>
    <w:tmpl w:val="C8B0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772290"/>
    <w:multiLevelType w:val="hybridMultilevel"/>
    <w:tmpl w:val="543C0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520DC7"/>
    <w:multiLevelType w:val="hybridMultilevel"/>
    <w:tmpl w:val="6910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E165F3"/>
    <w:multiLevelType w:val="hybridMultilevel"/>
    <w:tmpl w:val="D47AE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ED3A76"/>
    <w:multiLevelType w:val="hybridMultilevel"/>
    <w:tmpl w:val="E6862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9"/>
  </w:num>
  <w:num w:numId="13">
    <w:abstractNumId w:val="11"/>
  </w:num>
  <w:num w:numId="14">
    <w:abstractNumId w:val="7"/>
  </w:num>
  <w:num w:numId="15">
    <w:abstractNumId w:val="16"/>
  </w:num>
  <w:num w:numId="16">
    <w:abstractNumId w:val="13"/>
  </w:num>
  <w:num w:numId="17">
    <w:abstractNumId w:val="20"/>
  </w:num>
  <w:num w:numId="18">
    <w:abstractNumId w:val="12"/>
  </w:num>
  <w:num w:numId="19">
    <w:abstractNumId w:val="9"/>
  </w:num>
  <w:num w:numId="20">
    <w:abstractNumId w:val="15"/>
  </w:num>
  <w:num w:numId="21">
    <w:abstractNumId w:val="21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>
    <w:useFELayout/>
  </w:compat>
  <w:rsids>
    <w:rsidRoot w:val="00B226CE"/>
    <w:rsid w:val="00006FDE"/>
    <w:rsid w:val="00012B80"/>
    <w:rsid w:val="00021778"/>
    <w:rsid w:val="000238BF"/>
    <w:rsid w:val="000258F5"/>
    <w:rsid w:val="00030C0D"/>
    <w:rsid w:val="00034464"/>
    <w:rsid w:val="0003574D"/>
    <w:rsid w:val="000408BC"/>
    <w:rsid w:val="000432EE"/>
    <w:rsid w:val="00046408"/>
    <w:rsid w:val="0006020B"/>
    <w:rsid w:val="0007229E"/>
    <w:rsid w:val="00075F1A"/>
    <w:rsid w:val="00082F9A"/>
    <w:rsid w:val="00083F17"/>
    <w:rsid w:val="000865E2"/>
    <w:rsid w:val="000867C2"/>
    <w:rsid w:val="0009570A"/>
    <w:rsid w:val="000C3BFD"/>
    <w:rsid w:val="000D3C8A"/>
    <w:rsid w:val="000E1B1C"/>
    <w:rsid w:val="000F1488"/>
    <w:rsid w:val="000F2662"/>
    <w:rsid w:val="00100708"/>
    <w:rsid w:val="001122FC"/>
    <w:rsid w:val="00116B9A"/>
    <w:rsid w:val="0013320E"/>
    <w:rsid w:val="001464C2"/>
    <w:rsid w:val="001521F5"/>
    <w:rsid w:val="0015440C"/>
    <w:rsid w:val="00160592"/>
    <w:rsid w:val="00165E9F"/>
    <w:rsid w:val="00172D22"/>
    <w:rsid w:val="00180527"/>
    <w:rsid w:val="001A3BF4"/>
    <w:rsid w:val="001A756C"/>
    <w:rsid w:val="001C5544"/>
    <w:rsid w:val="001C5BD0"/>
    <w:rsid w:val="001C67A8"/>
    <w:rsid w:val="001D43FA"/>
    <w:rsid w:val="001D7326"/>
    <w:rsid w:val="001E006F"/>
    <w:rsid w:val="001E4958"/>
    <w:rsid w:val="001E5EC5"/>
    <w:rsid w:val="001F329A"/>
    <w:rsid w:val="00201B25"/>
    <w:rsid w:val="00201C58"/>
    <w:rsid w:val="00205591"/>
    <w:rsid w:val="00211F86"/>
    <w:rsid w:val="00220D98"/>
    <w:rsid w:val="00222CD3"/>
    <w:rsid w:val="002461B6"/>
    <w:rsid w:val="00253878"/>
    <w:rsid w:val="00257F08"/>
    <w:rsid w:val="00260073"/>
    <w:rsid w:val="00264D1A"/>
    <w:rsid w:val="00271DCA"/>
    <w:rsid w:val="00273FA1"/>
    <w:rsid w:val="00280758"/>
    <w:rsid w:val="00283F46"/>
    <w:rsid w:val="00287CBF"/>
    <w:rsid w:val="00294D1A"/>
    <w:rsid w:val="002A7F20"/>
    <w:rsid w:val="002B6FD8"/>
    <w:rsid w:val="002D01E0"/>
    <w:rsid w:val="002D63E5"/>
    <w:rsid w:val="002E233C"/>
    <w:rsid w:val="002E6414"/>
    <w:rsid w:val="002F1CED"/>
    <w:rsid w:val="002F49C8"/>
    <w:rsid w:val="00301B2B"/>
    <w:rsid w:val="00306078"/>
    <w:rsid w:val="00306496"/>
    <w:rsid w:val="00311E47"/>
    <w:rsid w:val="003122AB"/>
    <w:rsid w:val="00316765"/>
    <w:rsid w:val="00316C15"/>
    <w:rsid w:val="003278E3"/>
    <w:rsid w:val="00345DD4"/>
    <w:rsid w:val="003461CA"/>
    <w:rsid w:val="00347463"/>
    <w:rsid w:val="0035529C"/>
    <w:rsid w:val="003571A7"/>
    <w:rsid w:val="0036355D"/>
    <w:rsid w:val="00364186"/>
    <w:rsid w:val="00365248"/>
    <w:rsid w:val="0036758B"/>
    <w:rsid w:val="00373C86"/>
    <w:rsid w:val="003A072D"/>
    <w:rsid w:val="003A0A3F"/>
    <w:rsid w:val="003A2BD6"/>
    <w:rsid w:val="003A444C"/>
    <w:rsid w:val="003B4305"/>
    <w:rsid w:val="003B48F3"/>
    <w:rsid w:val="003C544E"/>
    <w:rsid w:val="003E47E4"/>
    <w:rsid w:val="003F404A"/>
    <w:rsid w:val="00406EB6"/>
    <w:rsid w:val="00410444"/>
    <w:rsid w:val="004129B2"/>
    <w:rsid w:val="00436A9B"/>
    <w:rsid w:val="00437FEF"/>
    <w:rsid w:val="0044410C"/>
    <w:rsid w:val="00446448"/>
    <w:rsid w:val="00451C8E"/>
    <w:rsid w:val="00456153"/>
    <w:rsid w:val="00456424"/>
    <w:rsid w:val="004605B0"/>
    <w:rsid w:val="0046158A"/>
    <w:rsid w:val="00462FD7"/>
    <w:rsid w:val="00463080"/>
    <w:rsid w:val="0047108D"/>
    <w:rsid w:val="00482228"/>
    <w:rsid w:val="00486181"/>
    <w:rsid w:val="00486D8D"/>
    <w:rsid w:val="004A1246"/>
    <w:rsid w:val="004B3F29"/>
    <w:rsid w:val="004C2C31"/>
    <w:rsid w:val="004D26D7"/>
    <w:rsid w:val="005026A3"/>
    <w:rsid w:val="00511975"/>
    <w:rsid w:val="005149D3"/>
    <w:rsid w:val="005216A1"/>
    <w:rsid w:val="00522357"/>
    <w:rsid w:val="00526B3B"/>
    <w:rsid w:val="00527729"/>
    <w:rsid w:val="0053113D"/>
    <w:rsid w:val="00532A95"/>
    <w:rsid w:val="00536058"/>
    <w:rsid w:val="00543D97"/>
    <w:rsid w:val="005527A0"/>
    <w:rsid w:val="0056494B"/>
    <w:rsid w:val="0056791E"/>
    <w:rsid w:val="0057747F"/>
    <w:rsid w:val="00596C11"/>
    <w:rsid w:val="005B73B4"/>
    <w:rsid w:val="005C09A1"/>
    <w:rsid w:val="005D1202"/>
    <w:rsid w:val="005D41CC"/>
    <w:rsid w:val="005D4E34"/>
    <w:rsid w:val="005D60D8"/>
    <w:rsid w:val="005E0E3E"/>
    <w:rsid w:val="005E60DC"/>
    <w:rsid w:val="00601497"/>
    <w:rsid w:val="00611E17"/>
    <w:rsid w:val="00611E63"/>
    <w:rsid w:val="006142D3"/>
    <w:rsid w:val="00620EFB"/>
    <w:rsid w:val="006300CC"/>
    <w:rsid w:val="00647D83"/>
    <w:rsid w:val="00653798"/>
    <w:rsid w:val="00657075"/>
    <w:rsid w:val="006670D4"/>
    <w:rsid w:val="00680E94"/>
    <w:rsid w:val="00685E22"/>
    <w:rsid w:val="006A0D5C"/>
    <w:rsid w:val="006A6F2B"/>
    <w:rsid w:val="006B461F"/>
    <w:rsid w:val="006C0255"/>
    <w:rsid w:val="006D2410"/>
    <w:rsid w:val="006E63F8"/>
    <w:rsid w:val="006E6581"/>
    <w:rsid w:val="00704E14"/>
    <w:rsid w:val="007062A7"/>
    <w:rsid w:val="007140CD"/>
    <w:rsid w:val="00723501"/>
    <w:rsid w:val="007241E3"/>
    <w:rsid w:val="00725AA3"/>
    <w:rsid w:val="007373E8"/>
    <w:rsid w:val="007807D9"/>
    <w:rsid w:val="00784B14"/>
    <w:rsid w:val="00786A6B"/>
    <w:rsid w:val="007A1106"/>
    <w:rsid w:val="007A28C7"/>
    <w:rsid w:val="007A2D20"/>
    <w:rsid w:val="007A5933"/>
    <w:rsid w:val="007C0811"/>
    <w:rsid w:val="007C3128"/>
    <w:rsid w:val="007C6059"/>
    <w:rsid w:val="007E6267"/>
    <w:rsid w:val="0080030C"/>
    <w:rsid w:val="00805A14"/>
    <w:rsid w:val="00805F16"/>
    <w:rsid w:val="00807DCE"/>
    <w:rsid w:val="00810BA2"/>
    <w:rsid w:val="0081782E"/>
    <w:rsid w:val="00822621"/>
    <w:rsid w:val="008230B3"/>
    <w:rsid w:val="00830E5A"/>
    <w:rsid w:val="00836DBF"/>
    <w:rsid w:val="008441AC"/>
    <w:rsid w:val="00854244"/>
    <w:rsid w:val="0085520C"/>
    <w:rsid w:val="00872AEA"/>
    <w:rsid w:val="008910E1"/>
    <w:rsid w:val="00897013"/>
    <w:rsid w:val="008A0BCD"/>
    <w:rsid w:val="008A4D11"/>
    <w:rsid w:val="008A6DBD"/>
    <w:rsid w:val="008B1241"/>
    <w:rsid w:val="008B6861"/>
    <w:rsid w:val="008C0533"/>
    <w:rsid w:val="008C3ECA"/>
    <w:rsid w:val="008C4737"/>
    <w:rsid w:val="008E1C61"/>
    <w:rsid w:val="008F07E1"/>
    <w:rsid w:val="008F45A7"/>
    <w:rsid w:val="009043D6"/>
    <w:rsid w:val="009057B9"/>
    <w:rsid w:val="009100B7"/>
    <w:rsid w:val="00923DD6"/>
    <w:rsid w:val="00924864"/>
    <w:rsid w:val="00924AB4"/>
    <w:rsid w:val="00932C9B"/>
    <w:rsid w:val="00937402"/>
    <w:rsid w:val="00943771"/>
    <w:rsid w:val="00944761"/>
    <w:rsid w:val="0094661A"/>
    <w:rsid w:val="00950798"/>
    <w:rsid w:val="009735FA"/>
    <w:rsid w:val="00974CD3"/>
    <w:rsid w:val="00983B04"/>
    <w:rsid w:val="009B1296"/>
    <w:rsid w:val="009B4AE9"/>
    <w:rsid w:val="009B5CD9"/>
    <w:rsid w:val="009C1A4D"/>
    <w:rsid w:val="009C1FED"/>
    <w:rsid w:val="009D1F3A"/>
    <w:rsid w:val="009E71B9"/>
    <w:rsid w:val="009F25C4"/>
    <w:rsid w:val="00A106D8"/>
    <w:rsid w:val="00A12698"/>
    <w:rsid w:val="00A12E55"/>
    <w:rsid w:val="00A33D1F"/>
    <w:rsid w:val="00A3610B"/>
    <w:rsid w:val="00A40638"/>
    <w:rsid w:val="00A46394"/>
    <w:rsid w:val="00A53236"/>
    <w:rsid w:val="00A5392E"/>
    <w:rsid w:val="00A54CAE"/>
    <w:rsid w:val="00A62DB0"/>
    <w:rsid w:val="00A660D4"/>
    <w:rsid w:val="00A67AD2"/>
    <w:rsid w:val="00A708AD"/>
    <w:rsid w:val="00A85B13"/>
    <w:rsid w:val="00AA481D"/>
    <w:rsid w:val="00AA6E13"/>
    <w:rsid w:val="00AB7089"/>
    <w:rsid w:val="00AD0609"/>
    <w:rsid w:val="00AD56AE"/>
    <w:rsid w:val="00AE0193"/>
    <w:rsid w:val="00AE0CD8"/>
    <w:rsid w:val="00AE283D"/>
    <w:rsid w:val="00AF23FC"/>
    <w:rsid w:val="00B124B1"/>
    <w:rsid w:val="00B2129C"/>
    <w:rsid w:val="00B226CE"/>
    <w:rsid w:val="00B234B8"/>
    <w:rsid w:val="00B24D0F"/>
    <w:rsid w:val="00B31AFA"/>
    <w:rsid w:val="00B42A85"/>
    <w:rsid w:val="00B54E7D"/>
    <w:rsid w:val="00B643A9"/>
    <w:rsid w:val="00B82E70"/>
    <w:rsid w:val="00B93F8C"/>
    <w:rsid w:val="00B97AA5"/>
    <w:rsid w:val="00BB6666"/>
    <w:rsid w:val="00BB791B"/>
    <w:rsid w:val="00BE3F89"/>
    <w:rsid w:val="00BE40E9"/>
    <w:rsid w:val="00BE6183"/>
    <w:rsid w:val="00BF3341"/>
    <w:rsid w:val="00C002C2"/>
    <w:rsid w:val="00C04109"/>
    <w:rsid w:val="00C050D3"/>
    <w:rsid w:val="00C10218"/>
    <w:rsid w:val="00C12009"/>
    <w:rsid w:val="00C12FDE"/>
    <w:rsid w:val="00C14F15"/>
    <w:rsid w:val="00C21F7E"/>
    <w:rsid w:val="00C3129D"/>
    <w:rsid w:val="00C33458"/>
    <w:rsid w:val="00C43018"/>
    <w:rsid w:val="00C453B8"/>
    <w:rsid w:val="00C5074F"/>
    <w:rsid w:val="00C53295"/>
    <w:rsid w:val="00C54749"/>
    <w:rsid w:val="00C56634"/>
    <w:rsid w:val="00C56753"/>
    <w:rsid w:val="00C61C08"/>
    <w:rsid w:val="00C653EB"/>
    <w:rsid w:val="00C74D72"/>
    <w:rsid w:val="00C8395C"/>
    <w:rsid w:val="00CA3E2F"/>
    <w:rsid w:val="00CA663B"/>
    <w:rsid w:val="00CA7614"/>
    <w:rsid w:val="00CB15A7"/>
    <w:rsid w:val="00CC0B40"/>
    <w:rsid w:val="00CC1869"/>
    <w:rsid w:val="00CC5CE4"/>
    <w:rsid w:val="00CD50D1"/>
    <w:rsid w:val="00CE3AA9"/>
    <w:rsid w:val="00CE4F41"/>
    <w:rsid w:val="00CF5D2A"/>
    <w:rsid w:val="00D05C37"/>
    <w:rsid w:val="00D17983"/>
    <w:rsid w:val="00D30427"/>
    <w:rsid w:val="00D3568A"/>
    <w:rsid w:val="00D409AC"/>
    <w:rsid w:val="00D44880"/>
    <w:rsid w:val="00D45402"/>
    <w:rsid w:val="00D467E8"/>
    <w:rsid w:val="00D51F6A"/>
    <w:rsid w:val="00D54A4D"/>
    <w:rsid w:val="00D5569E"/>
    <w:rsid w:val="00D61368"/>
    <w:rsid w:val="00D6742F"/>
    <w:rsid w:val="00D72F9F"/>
    <w:rsid w:val="00D82968"/>
    <w:rsid w:val="00D87059"/>
    <w:rsid w:val="00D92523"/>
    <w:rsid w:val="00DA03A9"/>
    <w:rsid w:val="00DA54A7"/>
    <w:rsid w:val="00DB3AB3"/>
    <w:rsid w:val="00DB461F"/>
    <w:rsid w:val="00DC56B2"/>
    <w:rsid w:val="00DD33E6"/>
    <w:rsid w:val="00DE371B"/>
    <w:rsid w:val="00E03138"/>
    <w:rsid w:val="00E12974"/>
    <w:rsid w:val="00E134E1"/>
    <w:rsid w:val="00E1405B"/>
    <w:rsid w:val="00E339E9"/>
    <w:rsid w:val="00E50D6A"/>
    <w:rsid w:val="00E5164C"/>
    <w:rsid w:val="00E71EF4"/>
    <w:rsid w:val="00E8288A"/>
    <w:rsid w:val="00EB10F0"/>
    <w:rsid w:val="00EB1FB0"/>
    <w:rsid w:val="00EC32E6"/>
    <w:rsid w:val="00EE0930"/>
    <w:rsid w:val="00EE32E9"/>
    <w:rsid w:val="00F0148C"/>
    <w:rsid w:val="00F23D36"/>
    <w:rsid w:val="00F32661"/>
    <w:rsid w:val="00F342BC"/>
    <w:rsid w:val="00F3580E"/>
    <w:rsid w:val="00F37311"/>
    <w:rsid w:val="00F40A4B"/>
    <w:rsid w:val="00F52517"/>
    <w:rsid w:val="00F606CC"/>
    <w:rsid w:val="00F61ADA"/>
    <w:rsid w:val="00F64C80"/>
    <w:rsid w:val="00F70FAD"/>
    <w:rsid w:val="00F732D7"/>
    <w:rsid w:val="00F81C9D"/>
    <w:rsid w:val="00F8230F"/>
    <w:rsid w:val="00F8351B"/>
    <w:rsid w:val="00F859DC"/>
    <w:rsid w:val="00F9294F"/>
    <w:rsid w:val="00FB25B9"/>
    <w:rsid w:val="00FB3B90"/>
    <w:rsid w:val="00FB6313"/>
    <w:rsid w:val="00FD4693"/>
    <w:rsid w:val="00FD4EEB"/>
    <w:rsid w:val="00FE545C"/>
    <w:rsid w:val="00FE5C00"/>
    <w:rsid w:val="00FF1518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6CE"/>
  </w:style>
  <w:style w:type="paragraph" w:styleId="ListParagraph">
    <w:name w:val="List Paragraph"/>
    <w:basedOn w:val="Normal"/>
    <w:uiPriority w:val="34"/>
    <w:qFormat/>
    <w:rsid w:val="00B226CE"/>
    <w:pPr>
      <w:ind w:left="720"/>
      <w:contextualSpacing/>
    </w:pPr>
  </w:style>
  <w:style w:type="paragraph" w:styleId="NoSpacing">
    <w:name w:val="No Spacing"/>
    <w:uiPriority w:val="1"/>
    <w:qFormat/>
    <w:rsid w:val="00B226C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E6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267"/>
  </w:style>
  <w:style w:type="character" w:styleId="PageNumber">
    <w:name w:val="page number"/>
    <w:basedOn w:val="DefaultParagraphFont"/>
    <w:uiPriority w:val="99"/>
    <w:semiHidden/>
    <w:unhideWhenUsed/>
    <w:rsid w:val="007E6267"/>
  </w:style>
  <w:style w:type="character" w:styleId="Hyperlink">
    <w:name w:val="Hyperlink"/>
    <w:basedOn w:val="DefaultParagraphFont"/>
    <w:uiPriority w:val="99"/>
    <w:unhideWhenUsed/>
    <w:rsid w:val="00211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Raveis Real Estate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Maye</dc:creator>
  <cp:lastModifiedBy>MA_COHA_CONF2</cp:lastModifiedBy>
  <cp:revision>2</cp:revision>
  <cp:lastPrinted>2017-02-03T16:34:00Z</cp:lastPrinted>
  <dcterms:created xsi:type="dcterms:W3CDTF">2018-08-14T18:29:00Z</dcterms:created>
  <dcterms:modified xsi:type="dcterms:W3CDTF">2018-08-14T18:29:00Z</dcterms:modified>
</cp:coreProperties>
</file>