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3F" w:rsidRPr="00923CA9" w:rsidRDefault="0083153F" w:rsidP="0083153F">
      <w:pPr>
        <w:spacing w:after="0"/>
        <w:jc w:val="center"/>
        <w:rPr>
          <w:rFonts w:ascii="Arial Narrow" w:hAnsi="Arial Narrow"/>
          <w:b/>
          <w:sz w:val="24"/>
          <w:szCs w:val="24"/>
        </w:rPr>
      </w:pPr>
      <w:r w:rsidRPr="00923CA9">
        <w:rPr>
          <w:rFonts w:ascii="Arial Narrow" w:hAnsi="Arial Narrow"/>
          <w:b/>
          <w:sz w:val="24"/>
          <w:szCs w:val="24"/>
        </w:rPr>
        <w:t>Scituate Board of Health Meeting</w:t>
      </w:r>
    </w:p>
    <w:p w:rsidR="0083153F" w:rsidRPr="00923CA9" w:rsidRDefault="0083153F" w:rsidP="0083153F">
      <w:pPr>
        <w:spacing w:after="0"/>
        <w:jc w:val="center"/>
        <w:rPr>
          <w:rFonts w:ascii="Arial Narrow" w:hAnsi="Arial Narrow"/>
          <w:b/>
          <w:sz w:val="24"/>
          <w:szCs w:val="24"/>
        </w:rPr>
      </w:pPr>
      <w:r w:rsidRPr="00923CA9">
        <w:rPr>
          <w:rFonts w:ascii="Arial Narrow" w:hAnsi="Arial Narrow"/>
          <w:b/>
          <w:sz w:val="24"/>
          <w:szCs w:val="24"/>
        </w:rPr>
        <w:t>June 15, 2015</w:t>
      </w:r>
    </w:p>
    <w:p w:rsidR="0083153F" w:rsidRDefault="0083153F" w:rsidP="0083153F">
      <w:pPr>
        <w:spacing w:after="0"/>
        <w:jc w:val="center"/>
        <w:rPr>
          <w:rFonts w:ascii="Arial Narrow" w:hAnsi="Arial Narrow"/>
          <w:b/>
          <w:sz w:val="24"/>
          <w:szCs w:val="24"/>
        </w:rPr>
      </w:pPr>
      <w:r w:rsidRPr="00923CA9">
        <w:rPr>
          <w:rFonts w:ascii="Arial Narrow" w:hAnsi="Arial Narrow"/>
          <w:b/>
          <w:sz w:val="24"/>
          <w:szCs w:val="24"/>
        </w:rPr>
        <w:t>Scituate Town Hall – Selectman’s Hearing Room</w:t>
      </w:r>
    </w:p>
    <w:p w:rsidR="00554FB4" w:rsidRPr="00923CA9" w:rsidRDefault="00554FB4" w:rsidP="0083153F">
      <w:pPr>
        <w:spacing w:after="0"/>
        <w:jc w:val="center"/>
        <w:rPr>
          <w:rFonts w:ascii="Arial Narrow" w:hAnsi="Arial Narrow"/>
          <w:b/>
          <w:sz w:val="24"/>
          <w:szCs w:val="24"/>
        </w:rPr>
      </w:pPr>
      <w:r>
        <w:rPr>
          <w:rFonts w:ascii="Arial Narrow" w:hAnsi="Arial Narrow"/>
          <w:b/>
          <w:sz w:val="24"/>
          <w:szCs w:val="24"/>
        </w:rPr>
        <w:t>7:00 PM</w:t>
      </w:r>
    </w:p>
    <w:p w:rsidR="0083153F" w:rsidRPr="00923CA9" w:rsidRDefault="0083153F" w:rsidP="0083153F">
      <w:pPr>
        <w:spacing w:after="0"/>
        <w:jc w:val="center"/>
        <w:rPr>
          <w:rFonts w:ascii="Arial Narrow" w:hAnsi="Arial Narrow"/>
          <w:sz w:val="24"/>
          <w:szCs w:val="24"/>
        </w:rPr>
      </w:pPr>
    </w:p>
    <w:p w:rsidR="0083153F" w:rsidRPr="00923CA9" w:rsidRDefault="0083153F" w:rsidP="0083153F">
      <w:pPr>
        <w:spacing w:after="0"/>
        <w:rPr>
          <w:rFonts w:ascii="Arial Narrow" w:hAnsi="Arial Narrow"/>
          <w:sz w:val="24"/>
          <w:szCs w:val="24"/>
        </w:rPr>
      </w:pPr>
      <w:r w:rsidRPr="00923CA9">
        <w:rPr>
          <w:rFonts w:ascii="Arial Narrow" w:hAnsi="Arial Narrow"/>
          <w:b/>
          <w:sz w:val="24"/>
          <w:szCs w:val="24"/>
        </w:rPr>
        <w:t>MEMBERS PRESENT</w:t>
      </w:r>
      <w:r w:rsidRPr="00923CA9">
        <w:rPr>
          <w:rFonts w:ascii="Arial Narrow" w:hAnsi="Arial Narrow"/>
          <w:sz w:val="24"/>
          <w:szCs w:val="24"/>
        </w:rPr>
        <w:t>:</w:t>
      </w:r>
      <w:r w:rsidRPr="00923CA9">
        <w:rPr>
          <w:rFonts w:ascii="Arial Narrow" w:hAnsi="Arial Narrow"/>
          <w:sz w:val="24"/>
          <w:szCs w:val="24"/>
        </w:rPr>
        <w:tab/>
      </w:r>
      <w:r w:rsidR="007F13C3">
        <w:rPr>
          <w:rFonts w:ascii="Arial Narrow" w:hAnsi="Arial Narrow"/>
          <w:sz w:val="24"/>
          <w:szCs w:val="24"/>
        </w:rPr>
        <w:t>Mr. Russell Clark,</w:t>
      </w:r>
      <w:r w:rsidRPr="00923CA9">
        <w:rPr>
          <w:rFonts w:ascii="Arial Narrow" w:hAnsi="Arial Narrow"/>
          <w:sz w:val="24"/>
          <w:szCs w:val="24"/>
        </w:rPr>
        <w:t xml:space="preserve"> BOH Chairman</w:t>
      </w:r>
    </w:p>
    <w:p w:rsidR="0083153F" w:rsidRPr="00923CA9" w:rsidRDefault="00516784" w:rsidP="0083153F">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Mr. Stev</w:t>
      </w:r>
      <w:bookmarkStart w:id="0" w:name="_GoBack"/>
      <w:bookmarkEnd w:id="0"/>
      <w:r w:rsidR="0083153F" w:rsidRPr="00923CA9">
        <w:rPr>
          <w:rFonts w:ascii="Arial Narrow" w:hAnsi="Arial Narrow"/>
          <w:sz w:val="24"/>
          <w:szCs w:val="24"/>
        </w:rPr>
        <w:t>en Pansey, BOH Member</w:t>
      </w:r>
    </w:p>
    <w:p w:rsidR="0083153F" w:rsidRPr="00923CA9" w:rsidRDefault="0083153F" w:rsidP="0083153F">
      <w:pPr>
        <w:spacing w:after="0"/>
        <w:rPr>
          <w:rFonts w:ascii="Arial Narrow" w:hAnsi="Arial Narrow"/>
          <w:sz w:val="24"/>
          <w:szCs w:val="24"/>
        </w:rPr>
      </w:pPr>
    </w:p>
    <w:p w:rsidR="0083153F" w:rsidRPr="00923CA9" w:rsidRDefault="0083153F" w:rsidP="0083153F">
      <w:pPr>
        <w:spacing w:after="0"/>
        <w:rPr>
          <w:rFonts w:ascii="Arial Narrow" w:hAnsi="Arial Narrow"/>
          <w:sz w:val="24"/>
          <w:szCs w:val="24"/>
        </w:rPr>
      </w:pPr>
      <w:r w:rsidRPr="00923CA9">
        <w:rPr>
          <w:rFonts w:ascii="Arial Narrow" w:hAnsi="Arial Narrow"/>
          <w:b/>
          <w:sz w:val="24"/>
          <w:szCs w:val="24"/>
        </w:rPr>
        <w:t>OTHERS PRESENT</w:t>
      </w:r>
      <w:r w:rsidRPr="00923CA9">
        <w:rPr>
          <w:rFonts w:ascii="Arial Narrow" w:hAnsi="Arial Narrow"/>
          <w:sz w:val="24"/>
          <w:szCs w:val="24"/>
        </w:rPr>
        <w:t>:</w:t>
      </w:r>
      <w:r w:rsidRPr="00923CA9">
        <w:rPr>
          <w:rFonts w:ascii="Arial Narrow" w:hAnsi="Arial Narrow"/>
          <w:sz w:val="24"/>
          <w:szCs w:val="24"/>
        </w:rPr>
        <w:tab/>
        <w:t>Ms. Jennifer Keefe, Director, Public Health</w:t>
      </w:r>
    </w:p>
    <w:p w:rsidR="0083153F" w:rsidRPr="00923CA9" w:rsidRDefault="0083153F" w:rsidP="0083153F">
      <w:pPr>
        <w:spacing w:after="0"/>
        <w:rPr>
          <w:rFonts w:ascii="Arial Narrow" w:hAnsi="Arial Narrow"/>
          <w:sz w:val="24"/>
          <w:szCs w:val="24"/>
        </w:rPr>
      </w:pPr>
      <w:r w:rsidRPr="00923CA9">
        <w:rPr>
          <w:rFonts w:ascii="Arial Narrow" w:hAnsi="Arial Narrow"/>
          <w:sz w:val="24"/>
          <w:szCs w:val="24"/>
        </w:rPr>
        <w:tab/>
      </w:r>
      <w:r w:rsidRPr="00923CA9">
        <w:rPr>
          <w:rFonts w:ascii="Arial Narrow" w:hAnsi="Arial Narrow"/>
          <w:sz w:val="24"/>
          <w:szCs w:val="24"/>
        </w:rPr>
        <w:tab/>
      </w:r>
      <w:r w:rsidRPr="00923CA9">
        <w:rPr>
          <w:rFonts w:ascii="Arial Narrow" w:hAnsi="Arial Narrow"/>
          <w:sz w:val="24"/>
          <w:szCs w:val="24"/>
        </w:rPr>
        <w:tab/>
        <w:t>Ms. Susan Tice, Health Department</w:t>
      </w:r>
      <w:r w:rsidR="009C3608" w:rsidRPr="00923CA9">
        <w:rPr>
          <w:rFonts w:ascii="Arial Narrow" w:hAnsi="Arial Narrow"/>
          <w:sz w:val="24"/>
          <w:szCs w:val="24"/>
        </w:rPr>
        <w:t xml:space="preserve"> </w:t>
      </w:r>
    </w:p>
    <w:p w:rsidR="004E54C8" w:rsidRDefault="004E54C8" w:rsidP="0083153F">
      <w:pPr>
        <w:spacing w:after="0"/>
        <w:rPr>
          <w:rFonts w:ascii="Arial Narrow" w:hAnsi="Arial Narrow"/>
          <w:sz w:val="24"/>
          <w:szCs w:val="24"/>
        </w:rPr>
      </w:pPr>
    </w:p>
    <w:p w:rsidR="0083153F" w:rsidRPr="00923CA9" w:rsidRDefault="0083153F" w:rsidP="0083153F">
      <w:pPr>
        <w:spacing w:after="0"/>
        <w:rPr>
          <w:rFonts w:ascii="Arial Narrow" w:hAnsi="Arial Narrow"/>
          <w:sz w:val="24"/>
          <w:szCs w:val="24"/>
        </w:rPr>
      </w:pPr>
      <w:r w:rsidRPr="00923CA9">
        <w:rPr>
          <w:rFonts w:ascii="Arial Narrow" w:hAnsi="Arial Narrow"/>
          <w:sz w:val="24"/>
          <w:szCs w:val="24"/>
        </w:rPr>
        <w:t xml:space="preserve">Mr. Steven Pansey opened the meeting at 7:00 PM </w:t>
      </w:r>
    </w:p>
    <w:p w:rsidR="0083153F" w:rsidRDefault="003805EC" w:rsidP="0083153F">
      <w:pPr>
        <w:spacing w:after="0"/>
        <w:rPr>
          <w:rFonts w:ascii="Arial Narrow" w:hAnsi="Arial Narrow"/>
          <w:sz w:val="24"/>
          <w:szCs w:val="24"/>
        </w:rPr>
      </w:pPr>
      <w:r>
        <w:rPr>
          <w:rFonts w:ascii="Arial Narrow" w:hAnsi="Arial Narrow"/>
          <w:sz w:val="24"/>
          <w:szCs w:val="24"/>
        </w:rPr>
        <w:t xml:space="preserve">Mr. Pansey </w:t>
      </w:r>
      <w:r w:rsidR="001476EB">
        <w:rPr>
          <w:rFonts w:ascii="Arial Narrow" w:hAnsi="Arial Narrow"/>
          <w:sz w:val="24"/>
          <w:szCs w:val="24"/>
        </w:rPr>
        <w:t>made a motion to accept the agenda for June 15, 2015.  Motion Accepted Unanimously.</w:t>
      </w:r>
    </w:p>
    <w:p w:rsidR="0083153F" w:rsidRPr="00923CA9" w:rsidRDefault="0083153F" w:rsidP="0083153F">
      <w:pPr>
        <w:spacing w:after="0"/>
        <w:rPr>
          <w:rFonts w:ascii="Arial Narrow" w:hAnsi="Arial Narrow"/>
          <w:sz w:val="24"/>
          <w:szCs w:val="24"/>
        </w:rPr>
      </w:pPr>
    </w:p>
    <w:p w:rsidR="00AE55BD" w:rsidRPr="00923CA9" w:rsidRDefault="009C3608">
      <w:pPr>
        <w:rPr>
          <w:rFonts w:ascii="Arial Narrow" w:hAnsi="Arial Narrow"/>
          <w:sz w:val="24"/>
          <w:szCs w:val="24"/>
        </w:rPr>
      </w:pPr>
      <w:r w:rsidRPr="00923CA9">
        <w:rPr>
          <w:rFonts w:ascii="Arial Narrow" w:hAnsi="Arial Narrow"/>
          <w:b/>
          <w:sz w:val="24"/>
          <w:szCs w:val="24"/>
        </w:rPr>
        <w:t>Discuss/Vote Scituate Wind Turbine:  Acoustical Sampling Results Presentation by Gordon Dean</w:t>
      </w:r>
    </w:p>
    <w:p w:rsidR="00AE55BD" w:rsidRPr="00923CA9" w:rsidRDefault="00AE55BD">
      <w:pPr>
        <w:rPr>
          <w:rFonts w:ascii="Arial Narrow" w:hAnsi="Arial Narrow"/>
          <w:sz w:val="24"/>
          <w:szCs w:val="24"/>
        </w:rPr>
      </w:pPr>
      <w:r w:rsidRPr="00923CA9">
        <w:rPr>
          <w:rFonts w:ascii="Arial Narrow" w:hAnsi="Arial Narrow"/>
          <w:sz w:val="24"/>
          <w:szCs w:val="24"/>
        </w:rPr>
        <w:t xml:space="preserve">Mr. Dean explained that approximately two years ago the Scituate Board of Health requested </w:t>
      </w:r>
      <w:r w:rsidR="00AE65E4" w:rsidRPr="00923CA9">
        <w:rPr>
          <w:rFonts w:ascii="Arial Narrow" w:hAnsi="Arial Narrow"/>
          <w:sz w:val="24"/>
          <w:szCs w:val="24"/>
        </w:rPr>
        <w:t>testing of the</w:t>
      </w:r>
      <w:r w:rsidRPr="00923CA9">
        <w:rPr>
          <w:rFonts w:ascii="Arial Narrow" w:hAnsi="Arial Narrow"/>
          <w:sz w:val="24"/>
          <w:szCs w:val="24"/>
        </w:rPr>
        <w:t xml:space="preserve"> wind </w:t>
      </w:r>
      <w:r w:rsidR="00B32EDA" w:rsidRPr="00923CA9">
        <w:rPr>
          <w:rFonts w:ascii="Arial Narrow" w:hAnsi="Arial Narrow"/>
          <w:sz w:val="24"/>
          <w:szCs w:val="24"/>
        </w:rPr>
        <w:t xml:space="preserve">turbine noise level and he contracted with Tech Environmental. </w:t>
      </w:r>
      <w:r w:rsidR="00AE65E4" w:rsidRPr="00923CA9">
        <w:rPr>
          <w:rFonts w:ascii="Arial Narrow" w:hAnsi="Arial Narrow"/>
          <w:sz w:val="24"/>
          <w:szCs w:val="24"/>
        </w:rPr>
        <w:t xml:space="preserve"> </w:t>
      </w:r>
      <w:r w:rsidR="00B32EDA" w:rsidRPr="00923CA9">
        <w:rPr>
          <w:rFonts w:ascii="Arial Narrow" w:hAnsi="Arial Narrow"/>
          <w:sz w:val="24"/>
          <w:szCs w:val="24"/>
        </w:rPr>
        <w:t xml:space="preserve"> It was a competitive bid process for consultants to identify testing parameters, with inp</w:t>
      </w:r>
      <w:r w:rsidR="00AE65E4" w:rsidRPr="00923CA9">
        <w:rPr>
          <w:rFonts w:ascii="Arial Narrow" w:hAnsi="Arial Narrow"/>
          <w:sz w:val="24"/>
          <w:szCs w:val="24"/>
        </w:rPr>
        <w:t xml:space="preserve">ut from the Scituate community.  </w:t>
      </w:r>
      <w:r w:rsidR="00B32EDA" w:rsidRPr="00923CA9">
        <w:rPr>
          <w:rFonts w:ascii="Arial Narrow" w:hAnsi="Arial Narrow"/>
          <w:sz w:val="24"/>
          <w:szCs w:val="24"/>
        </w:rPr>
        <w:t xml:space="preserve"> He explained that it has taken two years to complete the testing.</w:t>
      </w:r>
      <w:r w:rsidR="00AE65E4" w:rsidRPr="00923CA9">
        <w:rPr>
          <w:rFonts w:ascii="Arial Narrow" w:hAnsi="Arial Narrow"/>
          <w:sz w:val="24"/>
          <w:szCs w:val="24"/>
        </w:rPr>
        <w:t xml:space="preserve"> </w:t>
      </w:r>
      <w:r w:rsidR="00B32EDA" w:rsidRPr="00923CA9">
        <w:rPr>
          <w:rFonts w:ascii="Arial Narrow" w:hAnsi="Arial Narrow"/>
          <w:sz w:val="24"/>
          <w:szCs w:val="24"/>
        </w:rPr>
        <w:t xml:space="preserve">  Some of the testing requirements were changed over time at</w:t>
      </w:r>
      <w:r w:rsidR="00AE65E4" w:rsidRPr="00923CA9">
        <w:rPr>
          <w:rFonts w:ascii="Arial Narrow" w:hAnsi="Arial Narrow"/>
          <w:sz w:val="24"/>
          <w:szCs w:val="24"/>
        </w:rPr>
        <w:t xml:space="preserve"> the request of the community.  </w:t>
      </w:r>
      <w:r w:rsidR="00B32EDA" w:rsidRPr="00923CA9">
        <w:rPr>
          <w:rFonts w:ascii="Arial Narrow" w:hAnsi="Arial Narrow"/>
          <w:sz w:val="24"/>
          <w:szCs w:val="24"/>
        </w:rPr>
        <w:t xml:space="preserve">He stated that they have provided the final report to Ms. Keefe.  He stated that the Mass DEP criterion was that the wind turbine </w:t>
      </w:r>
      <w:r w:rsidR="00EB52C7" w:rsidRPr="00923CA9">
        <w:rPr>
          <w:rFonts w:ascii="Arial Narrow" w:hAnsi="Arial Narrow"/>
          <w:sz w:val="24"/>
          <w:szCs w:val="24"/>
        </w:rPr>
        <w:t>should not be more than 10 decibels above ambient levels.  Mr. Dean explained the tables provided in the report showed the residential addresses listed from where</w:t>
      </w:r>
      <w:r w:rsidR="00C77550" w:rsidRPr="00923CA9">
        <w:rPr>
          <w:rFonts w:ascii="Arial Narrow" w:hAnsi="Arial Narrow"/>
          <w:sz w:val="24"/>
          <w:szCs w:val="24"/>
        </w:rPr>
        <w:t xml:space="preserve"> the</w:t>
      </w:r>
      <w:r w:rsidR="00EB52C7" w:rsidRPr="00923CA9">
        <w:rPr>
          <w:rFonts w:ascii="Arial Narrow" w:hAnsi="Arial Narrow"/>
          <w:sz w:val="24"/>
          <w:szCs w:val="24"/>
        </w:rPr>
        <w:t xml:space="preserve"> samples were collected and that the highest decibel location was on 151 </w:t>
      </w:r>
      <w:proofErr w:type="spellStart"/>
      <w:r w:rsidR="00EB52C7" w:rsidRPr="00923CA9">
        <w:rPr>
          <w:rFonts w:ascii="Arial Narrow" w:hAnsi="Arial Narrow"/>
          <w:sz w:val="24"/>
          <w:szCs w:val="24"/>
        </w:rPr>
        <w:t>Driftway</w:t>
      </w:r>
      <w:proofErr w:type="spellEnd"/>
      <w:r w:rsidR="00EB52C7" w:rsidRPr="00923CA9">
        <w:rPr>
          <w:rFonts w:ascii="Arial Narrow" w:hAnsi="Arial Narrow"/>
          <w:sz w:val="24"/>
          <w:szCs w:val="24"/>
        </w:rPr>
        <w:t xml:space="preserve">.  Mr. Pansey stated that 151 </w:t>
      </w:r>
      <w:proofErr w:type="spellStart"/>
      <w:r w:rsidR="00EB52C7" w:rsidRPr="00923CA9">
        <w:rPr>
          <w:rFonts w:ascii="Arial Narrow" w:hAnsi="Arial Narrow"/>
          <w:sz w:val="24"/>
          <w:szCs w:val="24"/>
        </w:rPr>
        <w:t>Driftway</w:t>
      </w:r>
      <w:proofErr w:type="spellEnd"/>
      <w:r w:rsidR="00EB52C7" w:rsidRPr="00923CA9">
        <w:rPr>
          <w:rFonts w:ascii="Arial Narrow" w:hAnsi="Arial Narrow"/>
          <w:sz w:val="24"/>
          <w:szCs w:val="24"/>
        </w:rPr>
        <w:t xml:space="preserve"> is the closest location to the wind turbine and sound would be expected</w:t>
      </w:r>
      <w:r w:rsidR="006D7F81" w:rsidRPr="00923CA9">
        <w:rPr>
          <w:rFonts w:ascii="Arial Narrow" w:hAnsi="Arial Narrow"/>
          <w:sz w:val="24"/>
          <w:szCs w:val="24"/>
        </w:rPr>
        <w:t xml:space="preserve"> to be</w:t>
      </w:r>
      <w:r w:rsidR="00EB52C7" w:rsidRPr="00923CA9">
        <w:rPr>
          <w:rFonts w:ascii="Arial Narrow" w:hAnsi="Arial Narrow"/>
          <w:sz w:val="24"/>
          <w:szCs w:val="24"/>
        </w:rPr>
        <w:t xml:space="preserve"> the highest </w:t>
      </w:r>
      <w:r w:rsidR="00C77550" w:rsidRPr="00923CA9">
        <w:rPr>
          <w:rFonts w:ascii="Arial Narrow" w:hAnsi="Arial Narrow"/>
          <w:sz w:val="24"/>
          <w:szCs w:val="24"/>
        </w:rPr>
        <w:t xml:space="preserve">at that </w:t>
      </w:r>
      <w:r w:rsidR="00EB52C7" w:rsidRPr="00923CA9">
        <w:rPr>
          <w:rFonts w:ascii="Arial Narrow" w:hAnsi="Arial Narrow"/>
          <w:sz w:val="24"/>
          <w:szCs w:val="24"/>
        </w:rPr>
        <w:t>location</w:t>
      </w:r>
      <w:r w:rsidR="006D7F81" w:rsidRPr="00923CA9">
        <w:rPr>
          <w:rFonts w:ascii="Arial Narrow" w:hAnsi="Arial Narrow"/>
          <w:sz w:val="24"/>
          <w:szCs w:val="24"/>
        </w:rPr>
        <w:t>.  The report provides turbine on and turbine off results and identified other noises in the neighborhood higher than the 10 decibel limits.  Sampling was conducted over four nights generally between midnight and 4am.</w:t>
      </w:r>
      <w:r w:rsidR="00CC7F24" w:rsidRPr="00923CA9">
        <w:rPr>
          <w:rFonts w:ascii="Arial Narrow" w:hAnsi="Arial Narrow"/>
          <w:sz w:val="24"/>
          <w:szCs w:val="24"/>
        </w:rPr>
        <w:t xml:space="preserve">  Mr. Dean explained that he attended three of the sampling events and an associate attended the fourth to turn the wind turbine on and off.  Mr. Pansey stated that this was a very comprehensive study and the results indicated that the required </w:t>
      </w:r>
      <w:proofErr w:type="spellStart"/>
      <w:r w:rsidR="00CC7F24" w:rsidRPr="00923CA9">
        <w:rPr>
          <w:rFonts w:ascii="Arial Narrow" w:hAnsi="Arial Narrow"/>
          <w:sz w:val="24"/>
          <w:szCs w:val="24"/>
        </w:rPr>
        <w:t>MassDEP</w:t>
      </w:r>
      <w:proofErr w:type="spellEnd"/>
      <w:r w:rsidR="00CC7F24" w:rsidRPr="00923CA9">
        <w:rPr>
          <w:rFonts w:ascii="Arial Narrow" w:hAnsi="Arial Narrow"/>
          <w:sz w:val="24"/>
          <w:szCs w:val="24"/>
        </w:rPr>
        <w:t xml:space="preserve"> thresholds were not exceeded</w:t>
      </w:r>
      <w:r w:rsidR="00112AA6" w:rsidRPr="00923CA9">
        <w:rPr>
          <w:rFonts w:ascii="Arial Narrow" w:hAnsi="Arial Narrow"/>
          <w:sz w:val="24"/>
          <w:szCs w:val="24"/>
        </w:rPr>
        <w:t xml:space="preserve">.   He told </w:t>
      </w:r>
      <w:proofErr w:type="spellStart"/>
      <w:r w:rsidR="00112AA6" w:rsidRPr="00923CA9">
        <w:rPr>
          <w:rFonts w:ascii="Arial Narrow" w:hAnsi="Arial Narrow"/>
          <w:sz w:val="24"/>
          <w:szCs w:val="24"/>
        </w:rPr>
        <w:t>Mr.Dean</w:t>
      </w:r>
      <w:proofErr w:type="spellEnd"/>
      <w:r w:rsidR="00112AA6" w:rsidRPr="00923CA9">
        <w:rPr>
          <w:rFonts w:ascii="Arial Narrow" w:hAnsi="Arial Narrow"/>
          <w:sz w:val="24"/>
          <w:szCs w:val="24"/>
        </w:rPr>
        <w:t xml:space="preserve"> that the study </w:t>
      </w:r>
      <w:r w:rsidR="00CD0EB2" w:rsidRPr="00923CA9">
        <w:rPr>
          <w:rFonts w:ascii="Arial Narrow" w:hAnsi="Arial Narrow"/>
          <w:sz w:val="24"/>
          <w:szCs w:val="24"/>
        </w:rPr>
        <w:t>evaluated what the Board of Health requested and addressed requested changes throughout the study.  Mr. Keefe asked how the sampl</w:t>
      </w:r>
      <w:r w:rsidR="00EB2B4D" w:rsidRPr="00923CA9">
        <w:rPr>
          <w:rFonts w:ascii="Arial Narrow" w:hAnsi="Arial Narrow"/>
          <w:sz w:val="24"/>
          <w:szCs w:val="24"/>
        </w:rPr>
        <w:t>ing personnel identified the non-turbine sounds like cars.  Mr. Dean explained that while watching a meter for sounds, they would note the source of the sound and the time it was heard.  Mr. Clark stated that the report was complete.  He said the Board of Health requested four sampling events and Mr. Dean conducted them and provided the results in this report.  Mr. Clark stated that the Board of Health had completed the requested action from the town.  Ms. Keefe said she would post the report on the Board of Health website.</w:t>
      </w:r>
    </w:p>
    <w:p w:rsidR="00723AC3" w:rsidRPr="00923CA9" w:rsidRDefault="00EB2B4D">
      <w:pPr>
        <w:rPr>
          <w:rFonts w:ascii="Arial Narrow" w:hAnsi="Arial Narrow"/>
          <w:sz w:val="24"/>
          <w:szCs w:val="24"/>
        </w:rPr>
      </w:pPr>
      <w:r w:rsidRPr="00923CA9">
        <w:rPr>
          <w:rFonts w:ascii="Arial Narrow" w:hAnsi="Arial Narrow"/>
          <w:sz w:val="24"/>
          <w:szCs w:val="24"/>
        </w:rPr>
        <w:t>Motion to accept Mr. Dean’s Scituate Winds and Tech Environmental’ s report that the Scituate Wind Turbine is in compliance and did not go over the wind speed or wind direction power output from the wind turbine and what was asked from us with the complaints that were coming in to the former health agent.</w:t>
      </w:r>
    </w:p>
    <w:p w:rsidR="00723AC3" w:rsidRPr="00923CA9" w:rsidRDefault="00723AC3">
      <w:pPr>
        <w:rPr>
          <w:rFonts w:ascii="Arial Narrow" w:hAnsi="Arial Narrow"/>
          <w:sz w:val="24"/>
          <w:szCs w:val="24"/>
        </w:rPr>
      </w:pPr>
      <w:r w:rsidRPr="00923CA9">
        <w:rPr>
          <w:rFonts w:ascii="Arial Narrow" w:hAnsi="Arial Narrow"/>
          <w:sz w:val="24"/>
          <w:szCs w:val="24"/>
        </w:rPr>
        <w:lastRenderedPageBreak/>
        <w:t>Motion Accepted Unanimously</w:t>
      </w:r>
    </w:p>
    <w:p w:rsidR="00EB2B4D" w:rsidRPr="00923CA9" w:rsidRDefault="00723AC3">
      <w:pPr>
        <w:rPr>
          <w:rFonts w:ascii="Arial Narrow" w:hAnsi="Arial Narrow"/>
          <w:sz w:val="24"/>
          <w:szCs w:val="24"/>
        </w:rPr>
      </w:pPr>
      <w:r w:rsidRPr="00923CA9">
        <w:rPr>
          <w:rFonts w:ascii="Arial Narrow" w:hAnsi="Arial Narrow"/>
          <w:sz w:val="24"/>
          <w:szCs w:val="24"/>
        </w:rPr>
        <w:t>Review of draft private well regulations and introduction of the new board member will be included on the agenda for the next meeting.</w:t>
      </w:r>
    </w:p>
    <w:p w:rsidR="00723AC3" w:rsidRPr="00923CA9" w:rsidRDefault="00723AC3">
      <w:pPr>
        <w:rPr>
          <w:rFonts w:ascii="Arial Narrow" w:hAnsi="Arial Narrow"/>
          <w:sz w:val="24"/>
          <w:szCs w:val="24"/>
        </w:rPr>
      </w:pPr>
      <w:r w:rsidRPr="00923CA9">
        <w:rPr>
          <w:rFonts w:ascii="Arial Narrow" w:hAnsi="Arial Narrow"/>
          <w:sz w:val="24"/>
          <w:szCs w:val="24"/>
        </w:rPr>
        <w:t>Meeting adjourned.</w:t>
      </w:r>
    </w:p>
    <w:sectPr w:rsidR="00723AC3" w:rsidRPr="0092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D"/>
    <w:rsid w:val="000442D8"/>
    <w:rsid w:val="00112AA6"/>
    <w:rsid w:val="001476EB"/>
    <w:rsid w:val="003805EC"/>
    <w:rsid w:val="004E54C8"/>
    <w:rsid w:val="00516784"/>
    <w:rsid w:val="00554FB4"/>
    <w:rsid w:val="005D1B4A"/>
    <w:rsid w:val="00640E71"/>
    <w:rsid w:val="006D7F81"/>
    <w:rsid w:val="00723AC3"/>
    <w:rsid w:val="00771EF6"/>
    <w:rsid w:val="007F13C3"/>
    <w:rsid w:val="0083153F"/>
    <w:rsid w:val="00923CA9"/>
    <w:rsid w:val="009C3608"/>
    <w:rsid w:val="00AE55BD"/>
    <w:rsid w:val="00AE65E4"/>
    <w:rsid w:val="00B32EDA"/>
    <w:rsid w:val="00C77550"/>
    <w:rsid w:val="00CC7F24"/>
    <w:rsid w:val="00CD0EB2"/>
    <w:rsid w:val="00EB2B4D"/>
    <w:rsid w:val="00EB52C7"/>
    <w:rsid w:val="00F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Tice</dc:creator>
  <cp:lastModifiedBy>Susan Tice</cp:lastModifiedBy>
  <cp:revision>52</cp:revision>
  <cp:lastPrinted>2016-01-19T16:27:00Z</cp:lastPrinted>
  <dcterms:created xsi:type="dcterms:W3CDTF">2016-01-15T13:49:00Z</dcterms:created>
  <dcterms:modified xsi:type="dcterms:W3CDTF">2016-02-04T15:39:00Z</dcterms:modified>
</cp:coreProperties>
</file>