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12" w:rsidRDefault="00671912"/>
    <w:p w:rsidR="00BB1542" w:rsidRPr="00727581" w:rsidRDefault="00BB1542" w:rsidP="00526AB5">
      <w:pPr>
        <w:spacing w:after="0"/>
        <w:jc w:val="center"/>
        <w:rPr>
          <w:rFonts w:asciiTheme="majorHAnsi" w:hAnsiTheme="majorHAnsi"/>
          <w:b/>
          <w:sz w:val="24"/>
          <w:szCs w:val="24"/>
        </w:rPr>
      </w:pPr>
      <w:r w:rsidRPr="00727581">
        <w:rPr>
          <w:rFonts w:asciiTheme="majorHAnsi" w:hAnsiTheme="majorHAnsi"/>
          <w:b/>
          <w:sz w:val="24"/>
          <w:szCs w:val="24"/>
        </w:rPr>
        <w:t>AFFORDABLE HOUSING TRUST</w:t>
      </w:r>
    </w:p>
    <w:p w:rsidR="00BB1542" w:rsidRPr="00727581" w:rsidRDefault="00BB1542" w:rsidP="00BB1542">
      <w:pPr>
        <w:spacing w:after="0"/>
        <w:jc w:val="center"/>
        <w:rPr>
          <w:rFonts w:asciiTheme="majorHAnsi" w:hAnsiTheme="majorHAnsi"/>
          <w:sz w:val="24"/>
          <w:szCs w:val="24"/>
        </w:rPr>
      </w:pPr>
      <w:r w:rsidRPr="00727581">
        <w:rPr>
          <w:rFonts w:asciiTheme="majorHAnsi" w:hAnsiTheme="majorHAnsi"/>
          <w:sz w:val="24"/>
          <w:szCs w:val="24"/>
        </w:rPr>
        <w:t>Meeting Minutes</w:t>
      </w:r>
    </w:p>
    <w:p w:rsidR="00BB1542" w:rsidRPr="00727581" w:rsidRDefault="0014247B" w:rsidP="00BB1542">
      <w:pPr>
        <w:spacing w:after="0"/>
        <w:jc w:val="center"/>
        <w:rPr>
          <w:rFonts w:asciiTheme="majorHAnsi" w:hAnsiTheme="majorHAnsi"/>
          <w:sz w:val="24"/>
          <w:szCs w:val="24"/>
        </w:rPr>
      </w:pPr>
      <w:r>
        <w:rPr>
          <w:rFonts w:asciiTheme="majorHAnsi" w:hAnsiTheme="majorHAnsi"/>
          <w:sz w:val="24"/>
          <w:szCs w:val="24"/>
        </w:rPr>
        <w:t>April 4, 2018</w:t>
      </w:r>
      <w:r w:rsidR="00BB64A4">
        <w:rPr>
          <w:rFonts w:asciiTheme="majorHAnsi" w:hAnsiTheme="majorHAnsi"/>
          <w:sz w:val="24"/>
          <w:szCs w:val="24"/>
        </w:rPr>
        <w:t xml:space="preserve"> </w:t>
      </w:r>
      <w:r w:rsidR="00FA17C0">
        <w:rPr>
          <w:rFonts w:asciiTheme="majorHAnsi" w:hAnsiTheme="majorHAnsi"/>
          <w:sz w:val="24"/>
          <w:szCs w:val="24"/>
        </w:rPr>
        <w:t>–</w:t>
      </w:r>
      <w:r w:rsidR="00BB64A4">
        <w:rPr>
          <w:rFonts w:asciiTheme="majorHAnsi" w:hAnsiTheme="majorHAnsi"/>
          <w:sz w:val="24"/>
          <w:szCs w:val="24"/>
        </w:rPr>
        <w:t xml:space="preserve"> </w:t>
      </w:r>
      <w:r w:rsidR="00FA17C0">
        <w:rPr>
          <w:rFonts w:asciiTheme="majorHAnsi" w:hAnsiTheme="majorHAnsi"/>
          <w:sz w:val="24"/>
          <w:szCs w:val="24"/>
        </w:rPr>
        <w:t>6:30</w:t>
      </w:r>
      <w:r w:rsidR="00821928">
        <w:rPr>
          <w:rFonts w:asciiTheme="majorHAnsi" w:hAnsiTheme="majorHAnsi"/>
          <w:sz w:val="24"/>
          <w:szCs w:val="24"/>
        </w:rPr>
        <w:t xml:space="preserve"> </w:t>
      </w:r>
      <w:r w:rsidR="00BB1542" w:rsidRPr="00727581">
        <w:rPr>
          <w:rFonts w:asciiTheme="majorHAnsi" w:hAnsiTheme="majorHAnsi"/>
          <w:sz w:val="24"/>
          <w:szCs w:val="24"/>
        </w:rPr>
        <w:t>pm</w:t>
      </w:r>
    </w:p>
    <w:p w:rsidR="00BB1542" w:rsidRDefault="00FA17C0" w:rsidP="00526AB5">
      <w:pPr>
        <w:spacing w:after="0"/>
        <w:jc w:val="center"/>
        <w:rPr>
          <w:rFonts w:asciiTheme="majorHAnsi" w:hAnsiTheme="majorHAnsi"/>
          <w:sz w:val="24"/>
          <w:szCs w:val="24"/>
        </w:rPr>
      </w:pPr>
      <w:r>
        <w:rPr>
          <w:rFonts w:asciiTheme="majorHAnsi" w:hAnsiTheme="majorHAnsi"/>
          <w:sz w:val="24"/>
          <w:szCs w:val="24"/>
        </w:rPr>
        <w:t>Library - History Room</w:t>
      </w:r>
    </w:p>
    <w:p w:rsidR="00526AB5" w:rsidRPr="00727581" w:rsidRDefault="00526AB5" w:rsidP="00526AB5">
      <w:pPr>
        <w:spacing w:after="0"/>
        <w:jc w:val="center"/>
        <w:rPr>
          <w:rFonts w:asciiTheme="majorHAnsi" w:hAnsiTheme="majorHAnsi"/>
          <w:sz w:val="24"/>
          <w:szCs w:val="24"/>
        </w:rPr>
      </w:pPr>
    </w:p>
    <w:p w:rsidR="00BB1542" w:rsidRDefault="00BB1542" w:rsidP="00C76DF5">
      <w:pPr>
        <w:spacing w:after="0" w:line="240" w:lineRule="auto"/>
        <w:rPr>
          <w:rFonts w:asciiTheme="majorHAnsi" w:hAnsiTheme="majorHAnsi"/>
          <w:sz w:val="24"/>
          <w:szCs w:val="24"/>
        </w:rPr>
      </w:pPr>
      <w:r w:rsidRPr="00727581">
        <w:rPr>
          <w:rFonts w:asciiTheme="majorHAnsi" w:hAnsiTheme="majorHAnsi"/>
          <w:b/>
          <w:sz w:val="24"/>
          <w:szCs w:val="24"/>
        </w:rPr>
        <w:t>Present</w:t>
      </w:r>
      <w:r w:rsidRPr="00727581">
        <w:rPr>
          <w:rFonts w:asciiTheme="majorHAnsi" w:hAnsiTheme="majorHAnsi"/>
          <w:sz w:val="24"/>
          <w:szCs w:val="24"/>
        </w:rPr>
        <w:t xml:space="preserve">: </w:t>
      </w:r>
      <w:r w:rsidR="00BB64A4">
        <w:rPr>
          <w:rFonts w:asciiTheme="majorHAnsi" w:hAnsiTheme="majorHAnsi"/>
          <w:sz w:val="24"/>
          <w:szCs w:val="24"/>
        </w:rPr>
        <w:t xml:space="preserve">Nancy Chapman, </w:t>
      </w:r>
      <w:r w:rsidR="00A70F91">
        <w:rPr>
          <w:rFonts w:asciiTheme="majorHAnsi" w:hAnsiTheme="majorHAnsi"/>
          <w:sz w:val="24"/>
          <w:szCs w:val="24"/>
        </w:rPr>
        <w:t>Maur</w:t>
      </w:r>
      <w:r w:rsidR="00BB64A4">
        <w:rPr>
          <w:rFonts w:asciiTheme="majorHAnsi" w:hAnsiTheme="majorHAnsi"/>
          <w:sz w:val="24"/>
          <w:szCs w:val="24"/>
        </w:rPr>
        <w:t>a Curran, Stephen Irish (Chair), Ruth Wagner</w:t>
      </w:r>
    </w:p>
    <w:p w:rsidR="0014247B" w:rsidRPr="00727581" w:rsidRDefault="0014247B" w:rsidP="00C76DF5">
      <w:pPr>
        <w:spacing w:after="0" w:line="240" w:lineRule="auto"/>
        <w:rPr>
          <w:rFonts w:asciiTheme="majorHAnsi" w:hAnsiTheme="majorHAnsi"/>
          <w:sz w:val="24"/>
          <w:szCs w:val="24"/>
        </w:rPr>
      </w:pPr>
    </w:p>
    <w:p w:rsidR="00BB1542" w:rsidRDefault="00BB1542" w:rsidP="00C76DF5">
      <w:pPr>
        <w:spacing w:after="0" w:line="240" w:lineRule="auto"/>
        <w:rPr>
          <w:rFonts w:asciiTheme="majorHAnsi" w:hAnsiTheme="majorHAnsi"/>
          <w:sz w:val="24"/>
          <w:szCs w:val="24"/>
        </w:rPr>
      </w:pPr>
      <w:r w:rsidRPr="00727581">
        <w:rPr>
          <w:rFonts w:asciiTheme="majorHAnsi" w:hAnsiTheme="majorHAnsi"/>
          <w:sz w:val="24"/>
          <w:szCs w:val="24"/>
        </w:rPr>
        <w:t xml:space="preserve">Meeting was called to order at </w:t>
      </w:r>
      <w:r w:rsidR="00FA17C0">
        <w:rPr>
          <w:rFonts w:asciiTheme="majorHAnsi" w:hAnsiTheme="majorHAnsi"/>
          <w:sz w:val="24"/>
          <w:szCs w:val="24"/>
        </w:rPr>
        <w:t>6:30</w:t>
      </w:r>
      <w:r w:rsidR="00BB64A4">
        <w:rPr>
          <w:rFonts w:asciiTheme="majorHAnsi" w:hAnsiTheme="majorHAnsi"/>
          <w:sz w:val="24"/>
          <w:szCs w:val="24"/>
        </w:rPr>
        <w:t xml:space="preserve"> </w:t>
      </w:r>
      <w:r w:rsidRPr="00727581">
        <w:rPr>
          <w:rFonts w:asciiTheme="majorHAnsi" w:hAnsiTheme="majorHAnsi"/>
          <w:sz w:val="24"/>
          <w:szCs w:val="24"/>
        </w:rPr>
        <w:t>p.m.</w:t>
      </w:r>
    </w:p>
    <w:p w:rsidR="00C76DF5" w:rsidRPr="00727581" w:rsidRDefault="00C76DF5" w:rsidP="00C76DF5">
      <w:pPr>
        <w:spacing w:after="0" w:line="240" w:lineRule="auto"/>
        <w:rPr>
          <w:rFonts w:asciiTheme="majorHAnsi" w:hAnsiTheme="majorHAnsi"/>
          <w:sz w:val="24"/>
          <w:szCs w:val="24"/>
        </w:rPr>
      </w:pPr>
    </w:p>
    <w:p w:rsidR="00BB1542" w:rsidRDefault="00BB1542" w:rsidP="00C76DF5">
      <w:pPr>
        <w:spacing w:after="0" w:line="240" w:lineRule="auto"/>
        <w:rPr>
          <w:rFonts w:asciiTheme="majorHAnsi" w:hAnsiTheme="majorHAnsi"/>
          <w:sz w:val="24"/>
          <w:szCs w:val="24"/>
        </w:rPr>
      </w:pPr>
      <w:r w:rsidRPr="00727581">
        <w:rPr>
          <w:rFonts w:asciiTheme="majorHAnsi" w:hAnsiTheme="majorHAnsi"/>
          <w:b/>
          <w:sz w:val="24"/>
          <w:szCs w:val="24"/>
        </w:rPr>
        <w:t xml:space="preserve">Acceptance of Agenda: </w:t>
      </w:r>
      <w:r w:rsidRPr="00727581">
        <w:rPr>
          <w:rFonts w:asciiTheme="majorHAnsi" w:hAnsiTheme="majorHAnsi"/>
          <w:sz w:val="24"/>
          <w:szCs w:val="24"/>
        </w:rPr>
        <w:t xml:space="preserve">A MOTION was made by </w:t>
      </w:r>
      <w:r w:rsidR="0014247B">
        <w:rPr>
          <w:rFonts w:asciiTheme="majorHAnsi" w:hAnsiTheme="majorHAnsi"/>
          <w:sz w:val="24"/>
          <w:szCs w:val="24"/>
        </w:rPr>
        <w:t>Ms. Wagner</w:t>
      </w:r>
      <w:r w:rsidRPr="00727581">
        <w:rPr>
          <w:rFonts w:asciiTheme="majorHAnsi" w:hAnsiTheme="majorHAnsi"/>
          <w:sz w:val="24"/>
          <w:szCs w:val="24"/>
        </w:rPr>
        <w:t xml:space="preserve"> to accept the agenda; SECONDED by </w:t>
      </w:r>
      <w:r w:rsidR="00FA17C0">
        <w:rPr>
          <w:rFonts w:asciiTheme="majorHAnsi" w:hAnsiTheme="majorHAnsi"/>
          <w:sz w:val="24"/>
          <w:szCs w:val="24"/>
        </w:rPr>
        <w:t>Mr</w:t>
      </w:r>
      <w:r w:rsidR="00EA5C1E">
        <w:rPr>
          <w:rFonts w:asciiTheme="majorHAnsi" w:hAnsiTheme="majorHAnsi"/>
          <w:sz w:val="24"/>
          <w:szCs w:val="24"/>
        </w:rPr>
        <w:t xml:space="preserve">. </w:t>
      </w:r>
      <w:r w:rsidR="00FA17C0">
        <w:rPr>
          <w:rFonts w:asciiTheme="majorHAnsi" w:hAnsiTheme="majorHAnsi"/>
          <w:sz w:val="24"/>
          <w:szCs w:val="24"/>
        </w:rPr>
        <w:t>Irish</w:t>
      </w:r>
      <w:r w:rsidRPr="00727581">
        <w:rPr>
          <w:rFonts w:asciiTheme="majorHAnsi" w:hAnsiTheme="majorHAnsi"/>
          <w:sz w:val="24"/>
          <w:szCs w:val="24"/>
        </w:rPr>
        <w:t>; All in Favor</w:t>
      </w:r>
      <w:r w:rsidR="00E01B9F">
        <w:rPr>
          <w:rFonts w:asciiTheme="majorHAnsi" w:hAnsiTheme="majorHAnsi"/>
          <w:sz w:val="24"/>
          <w:szCs w:val="24"/>
        </w:rPr>
        <w:t xml:space="preserve"> (4:0)</w:t>
      </w:r>
    </w:p>
    <w:p w:rsidR="00BB64A4" w:rsidRDefault="00BB64A4" w:rsidP="00C76DF5">
      <w:pPr>
        <w:spacing w:after="0" w:line="240" w:lineRule="auto"/>
        <w:rPr>
          <w:rFonts w:asciiTheme="majorHAnsi" w:hAnsiTheme="majorHAnsi"/>
          <w:sz w:val="24"/>
          <w:szCs w:val="24"/>
        </w:rPr>
      </w:pPr>
    </w:p>
    <w:p w:rsidR="007326E2" w:rsidRDefault="00BB64A4" w:rsidP="00094230">
      <w:pPr>
        <w:pStyle w:val="Body"/>
      </w:pPr>
      <w:r w:rsidRPr="007326E2">
        <w:rPr>
          <w:b/>
        </w:rPr>
        <w:t xml:space="preserve">Accept </w:t>
      </w:r>
      <w:r w:rsidR="00E01B9F">
        <w:rPr>
          <w:b/>
        </w:rPr>
        <w:t>January 24, 2018</w:t>
      </w:r>
      <w:r w:rsidRPr="007326E2">
        <w:rPr>
          <w:b/>
        </w:rPr>
        <w:t xml:space="preserve"> </w:t>
      </w:r>
      <w:r w:rsidR="007326E2" w:rsidRPr="007326E2">
        <w:rPr>
          <w:b/>
        </w:rPr>
        <w:t>minutes</w:t>
      </w:r>
      <w:r w:rsidR="00E53647">
        <w:rPr>
          <w:b/>
        </w:rPr>
        <w:t xml:space="preserve"> - </w:t>
      </w:r>
      <w:r w:rsidR="007326E2">
        <w:t xml:space="preserve">A motion was made by </w:t>
      </w:r>
      <w:r w:rsidR="00EC119D">
        <w:t>Ms. Curra</w:t>
      </w:r>
      <w:r w:rsidR="00FA17C0">
        <w:t>n</w:t>
      </w:r>
      <w:r w:rsidR="007326E2">
        <w:t xml:space="preserve"> to accept the </w:t>
      </w:r>
      <w:r w:rsidR="00FA17C0">
        <w:t>minutes as written; Seconded by Ms</w:t>
      </w:r>
      <w:r w:rsidR="007326E2">
        <w:t xml:space="preserve">. </w:t>
      </w:r>
      <w:r w:rsidR="00FA17C0">
        <w:t>Wagn</w:t>
      </w:r>
      <w:r w:rsidR="00E01B9F">
        <w:t>er; All in favor (4</w:t>
      </w:r>
      <w:r w:rsidR="007326E2">
        <w:t>:0)</w:t>
      </w:r>
    </w:p>
    <w:p w:rsidR="00FA17C0" w:rsidRDefault="00FA17C0" w:rsidP="00094230">
      <w:pPr>
        <w:pStyle w:val="Body"/>
      </w:pPr>
    </w:p>
    <w:p w:rsidR="00B50F6D" w:rsidRDefault="00E01B9F" w:rsidP="00E01B9F">
      <w:pPr>
        <w:pStyle w:val="Body"/>
      </w:pPr>
      <w:r w:rsidRPr="00FE03F6">
        <w:rPr>
          <w:b/>
        </w:rPr>
        <w:t xml:space="preserve">Presentation by Ms. Wagner and Ms. </w:t>
      </w:r>
      <w:r w:rsidR="008C0744">
        <w:rPr>
          <w:b/>
        </w:rPr>
        <w:t>Chapman on AHT Mission/Vision S</w:t>
      </w:r>
      <w:r w:rsidRPr="00FE03F6">
        <w:rPr>
          <w:b/>
        </w:rPr>
        <w:t>tatement</w:t>
      </w:r>
      <w:r w:rsidR="00E50A7B" w:rsidRPr="00E50A7B">
        <w:rPr>
          <w:b/>
        </w:rPr>
        <w:t>:</w:t>
      </w:r>
      <w:r w:rsidR="00FE03F6">
        <w:t xml:space="preserve"> </w:t>
      </w:r>
      <w:r w:rsidR="00B50F6D">
        <w:t xml:space="preserve">The Board was given a handout summarizing their findings. </w:t>
      </w:r>
      <w:r w:rsidR="00371DC7">
        <w:t>Ms. Wagner reminded the board that in November they were given the task to come up with a mission statement</w:t>
      </w:r>
      <w:r w:rsidR="008221BD">
        <w:t>,</w:t>
      </w:r>
      <w:r w:rsidR="00371DC7">
        <w:t xml:space="preserve"> </w:t>
      </w:r>
      <w:r w:rsidR="008221BD">
        <w:t xml:space="preserve">some </w:t>
      </w:r>
      <w:r w:rsidR="00371DC7">
        <w:t xml:space="preserve">goals for a </w:t>
      </w:r>
      <w:r w:rsidR="008221BD">
        <w:t>five</w:t>
      </w:r>
      <w:r w:rsidR="00371DC7">
        <w:t xml:space="preserve"> to 10 year plan</w:t>
      </w:r>
      <w:r w:rsidR="00B50F6D">
        <w:t xml:space="preserve"> and to determine what other trusts have done with their money</w:t>
      </w:r>
      <w:r w:rsidR="00371DC7">
        <w:t xml:space="preserve">. </w:t>
      </w:r>
    </w:p>
    <w:p w:rsidR="00B50F6D" w:rsidRDefault="00B50F6D" w:rsidP="00E01B9F">
      <w:pPr>
        <w:pStyle w:val="Body"/>
      </w:pPr>
    </w:p>
    <w:p w:rsidR="00244CCD" w:rsidRDefault="001824AB" w:rsidP="00244CCD">
      <w:pPr>
        <w:pStyle w:val="Body"/>
      </w:pPr>
      <w:r>
        <w:rPr>
          <w:b/>
        </w:rPr>
        <w:t xml:space="preserve">Discussion - </w:t>
      </w:r>
      <w:r w:rsidR="00467B53" w:rsidRPr="00467B53">
        <w:rPr>
          <w:b/>
        </w:rPr>
        <w:t>Mission Statement</w:t>
      </w:r>
      <w:r w:rsidR="00467B53" w:rsidRPr="00E50A7B">
        <w:rPr>
          <w:b/>
        </w:rPr>
        <w:t>:</w:t>
      </w:r>
      <w:r w:rsidR="00467B53">
        <w:t xml:space="preserve"> </w:t>
      </w:r>
      <w:r w:rsidR="00371DC7">
        <w:t xml:space="preserve">Ms. Wagner </w:t>
      </w:r>
      <w:r w:rsidR="00FE03F6">
        <w:t xml:space="preserve">said that many towns don’t have an AHT </w:t>
      </w:r>
      <w:r w:rsidR="00B50F6D">
        <w:t>and, among those that do, the AHT’s are organized in varying ways.</w:t>
      </w:r>
      <w:r w:rsidR="00371DC7">
        <w:t xml:space="preserve"> </w:t>
      </w:r>
      <w:r w:rsidR="008221BD">
        <w:t>After reviewing</w:t>
      </w:r>
      <w:r w:rsidR="00B50F6D">
        <w:t xml:space="preserve"> </w:t>
      </w:r>
      <w:r w:rsidR="00FE03F6">
        <w:t>mission statements</w:t>
      </w:r>
      <w:r w:rsidR="00371DC7">
        <w:t xml:space="preserve"> from </w:t>
      </w:r>
      <w:r w:rsidR="00B50F6D">
        <w:t xml:space="preserve">several </w:t>
      </w:r>
      <w:r w:rsidR="00371DC7">
        <w:t>towns similar to Scituate</w:t>
      </w:r>
      <w:r w:rsidR="008221BD">
        <w:t xml:space="preserve">, they concluded that it would be better to </w:t>
      </w:r>
      <w:r w:rsidR="00FE03F6">
        <w:t>keep their statement simple</w:t>
      </w:r>
      <w:r w:rsidR="00244CCD">
        <w:t>. She noted that, o</w:t>
      </w:r>
      <w:r w:rsidR="00C26403">
        <w:t xml:space="preserve">n the State level, the Mass Housing Trust statute proposes a very simple statement that many other towns have also adopted. </w:t>
      </w:r>
    </w:p>
    <w:p w:rsidR="00244CCD" w:rsidRDefault="00244CCD" w:rsidP="00244CCD">
      <w:pPr>
        <w:pStyle w:val="Body"/>
      </w:pPr>
    </w:p>
    <w:p w:rsidR="00FE03F6" w:rsidRDefault="00244CCD" w:rsidP="00E01B9F">
      <w:pPr>
        <w:pStyle w:val="Body"/>
      </w:pPr>
      <w:r>
        <w:t xml:space="preserve">Ms. Chapman and Ms. Wagner suggested that leaving out specific goals leaves </w:t>
      </w:r>
      <w:r w:rsidR="00383238">
        <w:t>room for growth and offers more flexibility and changes over time.</w:t>
      </w:r>
      <w:r w:rsidR="0013722C">
        <w:t xml:space="preserve"> </w:t>
      </w:r>
      <w:r w:rsidR="00811272">
        <w:t>The Board read and discussed the other town’</w:t>
      </w:r>
      <w:r>
        <w:t xml:space="preserve">s statements and/or goals. </w:t>
      </w:r>
      <w:r w:rsidR="00FE03F6">
        <w:t xml:space="preserve">Ms. Curran said that she would like to </w:t>
      </w:r>
      <w:r w:rsidR="006C701C">
        <w:t>incorporate an excerpt from</w:t>
      </w:r>
      <w:r w:rsidR="00FE03F6">
        <w:t xml:space="preserve"> Manchester by the Sea</w:t>
      </w:r>
      <w:r w:rsidR="006C701C">
        <w:t>’s</w:t>
      </w:r>
      <w:r w:rsidR="00FE03F6">
        <w:t xml:space="preserve"> mission </w:t>
      </w:r>
      <w:r w:rsidR="00811272">
        <w:t>statement</w:t>
      </w:r>
      <w:r w:rsidR="006C701C">
        <w:t xml:space="preserve">: </w:t>
      </w:r>
      <w:r w:rsidR="006C701C" w:rsidRPr="006C701C">
        <w:rPr>
          <w:i/>
        </w:rPr>
        <w:t>“</w:t>
      </w:r>
      <w:proofErr w:type="gramStart"/>
      <w:r w:rsidR="006C701C" w:rsidRPr="006C701C">
        <w:rPr>
          <w:i/>
        </w:rPr>
        <w:t>it’s</w:t>
      </w:r>
      <w:proofErr w:type="gramEnd"/>
      <w:r w:rsidR="006C701C" w:rsidRPr="006C701C">
        <w:rPr>
          <w:i/>
        </w:rPr>
        <w:t xml:space="preserve"> actions will benefit those who cannot afford to rent or own a home in town, including seniors and local workers who provide valuable services to the town and are the backbone of the local</w:t>
      </w:r>
      <w:r w:rsidR="008C09DA" w:rsidRPr="006C701C">
        <w:rPr>
          <w:i/>
        </w:rPr>
        <w:t xml:space="preserve"> community</w:t>
      </w:r>
      <w:r w:rsidR="006C701C" w:rsidRPr="006C701C">
        <w:rPr>
          <w:i/>
        </w:rPr>
        <w:t>.</w:t>
      </w:r>
      <w:r w:rsidR="00383238" w:rsidRPr="006C701C">
        <w:rPr>
          <w:i/>
        </w:rPr>
        <w:t>”</w:t>
      </w:r>
    </w:p>
    <w:p w:rsidR="00706AA8" w:rsidRDefault="00706AA8" w:rsidP="00E01B9F">
      <w:pPr>
        <w:pStyle w:val="Body"/>
      </w:pPr>
    </w:p>
    <w:p w:rsidR="008C09DA" w:rsidRDefault="00706AA8" w:rsidP="00E01B9F">
      <w:pPr>
        <w:pStyle w:val="Body"/>
      </w:pPr>
      <w:r>
        <w:t>The Board discussed whether or not the Board of Selectmen would need to approve the mission statement. Ms. Curran said it would be a courtesy to review it with the BOS</w:t>
      </w:r>
      <w:r w:rsidR="008C09DA">
        <w:t xml:space="preserve"> to “get their blessing”</w:t>
      </w:r>
      <w:r>
        <w:t>.</w:t>
      </w:r>
      <w:r w:rsidR="008C09DA">
        <w:t xml:space="preserve"> </w:t>
      </w:r>
    </w:p>
    <w:p w:rsidR="008C09DA" w:rsidRDefault="008C09DA" w:rsidP="00E01B9F">
      <w:pPr>
        <w:pStyle w:val="Body"/>
      </w:pPr>
    </w:p>
    <w:p w:rsidR="00706AA8" w:rsidRDefault="008C09DA" w:rsidP="00E01B9F">
      <w:pPr>
        <w:pStyle w:val="Body"/>
      </w:pPr>
      <w:r>
        <w:t>The Board agreed</w:t>
      </w:r>
      <w:r w:rsidR="0013722C">
        <w:t xml:space="preserve"> that Ms. Wagner will prepare a </w:t>
      </w:r>
      <w:r>
        <w:t>draft of the missi</w:t>
      </w:r>
      <w:r w:rsidR="0013722C">
        <w:t>on statement to be sent to the B</w:t>
      </w:r>
      <w:r>
        <w:t xml:space="preserve">oard for review before the next meeting. Ms. Wagner also will forward all materials to Ms. Cox. </w:t>
      </w:r>
    </w:p>
    <w:p w:rsidR="008C09DA" w:rsidRDefault="008C09DA" w:rsidP="00E01B9F">
      <w:pPr>
        <w:pStyle w:val="Body"/>
      </w:pPr>
    </w:p>
    <w:p w:rsidR="00D06581" w:rsidRDefault="001824AB" w:rsidP="00E01B9F">
      <w:pPr>
        <w:pStyle w:val="Body"/>
      </w:pPr>
      <w:proofErr w:type="gramStart"/>
      <w:r>
        <w:rPr>
          <w:b/>
        </w:rPr>
        <w:t xml:space="preserve">Discussion - </w:t>
      </w:r>
      <w:r w:rsidR="006976B6">
        <w:rPr>
          <w:b/>
        </w:rPr>
        <w:t>F</w:t>
      </w:r>
      <w:r w:rsidR="00467B53" w:rsidRPr="00467B53">
        <w:rPr>
          <w:b/>
        </w:rPr>
        <w:t xml:space="preserve">ive </w:t>
      </w:r>
      <w:r w:rsidR="006976B6">
        <w:rPr>
          <w:b/>
        </w:rPr>
        <w:t>to</w:t>
      </w:r>
      <w:r w:rsidR="00467B53" w:rsidRPr="00467B53">
        <w:rPr>
          <w:b/>
        </w:rPr>
        <w:t xml:space="preserve"> 10 </w:t>
      </w:r>
      <w:r w:rsidR="006976B6">
        <w:rPr>
          <w:b/>
        </w:rPr>
        <w:t>Y</w:t>
      </w:r>
      <w:r w:rsidR="00467B53" w:rsidRPr="00467B53">
        <w:rPr>
          <w:b/>
        </w:rPr>
        <w:t>ear Plan</w:t>
      </w:r>
      <w:r w:rsidR="00222FB5" w:rsidRPr="00E50A7B">
        <w:rPr>
          <w:b/>
        </w:rPr>
        <w:t>:</w:t>
      </w:r>
      <w:proofErr w:type="gramEnd"/>
      <w:r w:rsidR="00222FB5">
        <w:t xml:space="preserve"> </w:t>
      </w:r>
      <w:r w:rsidR="00467B53">
        <w:t xml:space="preserve">Ms. Chapman referenced the 2005 Housing </w:t>
      </w:r>
      <w:r w:rsidR="00D06581">
        <w:t>Production Plan</w:t>
      </w:r>
      <w:r w:rsidR="00467B53">
        <w:t xml:space="preserve"> which </w:t>
      </w:r>
      <w:r w:rsidR="00D06581">
        <w:t>was last</w:t>
      </w:r>
      <w:r w:rsidR="00222FB5">
        <w:t xml:space="preserve"> </w:t>
      </w:r>
      <w:r w:rsidR="00D06581">
        <w:t xml:space="preserve">updated </w:t>
      </w:r>
      <w:r w:rsidR="00467B53">
        <w:t xml:space="preserve">January 2015. She read the entire plan and condensed the key points, strategies and recommendations in different categories for the Board. </w:t>
      </w:r>
      <w:r w:rsidR="006976B6">
        <w:t>Ms. Chapma</w:t>
      </w:r>
      <w:r w:rsidR="00222FB5">
        <w:t xml:space="preserve">n suggested that the Board also read the Housing </w:t>
      </w:r>
      <w:r w:rsidR="006C701C">
        <w:t>Plan</w:t>
      </w:r>
      <w:r w:rsidR="00222FB5">
        <w:t xml:space="preserve"> before they </w:t>
      </w:r>
      <w:r w:rsidR="006976B6">
        <w:t>finalize their priorities</w:t>
      </w:r>
      <w:r w:rsidR="003907F6">
        <w:t xml:space="preserve">, noting that the analysis is really like a road map and it’s very dense. </w:t>
      </w:r>
      <w:r w:rsidR="00222FB5" w:rsidRPr="00222FB5">
        <w:rPr>
          <w:i/>
        </w:rPr>
        <w:t xml:space="preserve">It was noted that AHT funded </w:t>
      </w:r>
      <w:r w:rsidR="00222FB5">
        <w:rPr>
          <w:i/>
        </w:rPr>
        <w:t>the analysis but had no input</w:t>
      </w:r>
      <w:r w:rsidR="00222FB5" w:rsidRPr="00222FB5">
        <w:rPr>
          <w:i/>
        </w:rPr>
        <w:t>.</w:t>
      </w:r>
    </w:p>
    <w:p w:rsidR="00D06581" w:rsidRDefault="00D06581" w:rsidP="00E01B9F">
      <w:pPr>
        <w:pStyle w:val="Body"/>
      </w:pPr>
    </w:p>
    <w:p w:rsidR="003907F6" w:rsidRDefault="006976B6" w:rsidP="00E01B9F">
      <w:pPr>
        <w:pStyle w:val="Body"/>
      </w:pPr>
      <w:r>
        <w:t>Ms. Wagner sa</w:t>
      </w:r>
      <w:r w:rsidR="00222FB5">
        <w:t>id that the bigger question is: “</w:t>
      </w:r>
      <w:r w:rsidR="008856C5">
        <w:t>W</w:t>
      </w:r>
      <w:r>
        <w:t>ho do we want to be?</w:t>
      </w:r>
      <w:r w:rsidR="00222FB5">
        <w:t>”</w:t>
      </w:r>
      <w:r w:rsidR="001824AB">
        <w:t xml:space="preserve"> </w:t>
      </w:r>
      <w:r w:rsidR="006C701C">
        <w:t>She explained that one</w:t>
      </w:r>
      <w:r w:rsidR="003907F6">
        <w:t xml:space="preserve"> operational model is </w:t>
      </w:r>
      <w:r w:rsidR="001A2032">
        <w:t xml:space="preserve">to </w:t>
      </w:r>
      <w:r w:rsidR="003907F6">
        <w:t>serve as</w:t>
      </w:r>
      <w:r w:rsidR="006C701C">
        <w:t xml:space="preserve"> a funding entity </w:t>
      </w:r>
      <w:r w:rsidR="00222FB5">
        <w:t xml:space="preserve">for home buyers and </w:t>
      </w:r>
      <w:r w:rsidR="006C701C">
        <w:t>renters</w:t>
      </w:r>
      <w:r w:rsidR="001A2032">
        <w:t xml:space="preserve"> </w:t>
      </w:r>
      <w:r w:rsidR="00857A5F">
        <w:t xml:space="preserve">and </w:t>
      </w:r>
      <w:r w:rsidR="00222FB5">
        <w:t xml:space="preserve">for </w:t>
      </w:r>
      <w:r w:rsidR="00857A5F">
        <w:t>projects like Lawson Green</w:t>
      </w:r>
      <w:r w:rsidR="001824AB">
        <w:t xml:space="preserve">. </w:t>
      </w:r>
      <w:r w:rsidR="001A2032">
        <w:t xml:space="preserve">The second </w:t>
      </w:r>
      <w:r w:rsidR="003907F6">
        <w:t>model</w:t>
      </w:r>
      <w:r w:rsidR="001A2032">
        <w:t xml:space="preserve"> is to be an active initiator of projects and developments. She said that</w:t>
      </w:r>
      <w:r w:rsidR="003907F6">
        <w:t>, in her opinion,</w:t>
      </w:r>
      <w:r w:rsidR="001A2032">
        <w:t xml:space="preserve"> they have already done that with 11 Nelson Road</w:t>
      </w:r>
      <w:r w:rsidR="00857A5F">
        <w:t xml:space="preserve"> and have discovered how difficult that process is</w:t>
      </w:r>
      <w:r w:rsidR="001A2032">
        <w:t xml:space="preserve">. </w:t>
      </w:r>
    </w:p>
    <w:p w:rsidR="0013722C" w:rsidRDefault="0013722C" w:rsidP="00E01B9F">
      <w:pPr>
        <w:pStyle w:val="Body"/>
      </w:pPr>
      <w:r>
        <w:lastRenderedPageBreak/>
        <w:t>Page 2/</w:t>
      </w:r>
    </w:p>
    <w:p w:rsidR="0013722C" w:rsidRDefault="0013722C" w:rsidP="00E01B9F">
      <w:pPr>
        <w:pStyle w:val="Body"/>
      </w:pPr>
    </w:p>
    <w:p w:rsidR="00383238" w:rsidRDefault="001A2032" w:rsidP="00E01B9F">
      <w:pPr>
        <w:pStyle w:val="Body"/>
      </w:pPr>
      <w:r>
        <w:t xml:space="preserve">Ms. Chapman said that once </w:t>
      </w:r>
      <w:r w:rsidR="00D06581">
        <w:t>the Board</w:t>
      </w:r>
      <w:r>
        <w:t xml:space="preserve"> decide</w:t>
      </w:r>
      <w:r w:rsidR="00D06581">
        <w:t>s on the mission statement and</w:t>
      </w:r>
      <w:r>
        <w:t xml:space="preserve"> the model they want to follow, the priorities can then be determined. </w:t>
      </w:r>
    </w:p>
    <w:p w:rsidR="00222FB5" w:rsidRDefault="00222FB5" w:rsidP="00E01B9F">
      <w:pPr>
        <w:pStyle w:val="Body"/>
      </w:pPr>
    </w:p>
    <w:p w:rsidR="00222FB5" w:rsidRDefault="00222FB5" w:rsidP="00E01B9F">
      <w:pPr>
        <w:pStyle w:val="Body"/>
      </w:pPr>
      <w:r>
        <w:t xml:space="preserve">Ms. Curran said that she would like to see more of a partnership between AHT and Planning. </w:t>
      </w:r>
      <w:r w:rsidR="003907F6">
        <w:t xml:space="preserve">The Board agreed that they would like </w:t>
      </w:r>
      <w:r w:rsidR="00D06581">
        <w:t xml:space="preserve">to see </w:t>
      </w:r>
      <w:r w:rsidR="003907F6">
        <w:t xml:space="preserve">more attendance by </w:t>
      </w:r>
      <w:r w:rsidR="00D06581">
        <w:t xml:space="preserve">other Town </w:t>
      </w:r>
      <w:r w:rsidR="003907F6">
        <w:t xml:space="preserve">boards at their meetings. Ms. Chapman </w:t>
      </w:r>
      <w:r w:rsidR="00D06581">
        <w:t xml:space="preserve">also </w:t>
      </w:r>
      <w:r w:rsidR="003907F6">
        <w:t>noted that the report is dated now and suggested that the Board should determine whether or not any of the recomme</w:t>
      </w:r>
      <w:r w:rsidR="00D06581">
        <w:t>ndations have been followed and</w:t>
      </w:r>
      <w:r w:rsidR="003907F6">
        <w:t xml:space="preserve"> </w:t>
      </w:r>
      <w:r w:rsidR="00D06581">
        <w:t xml:space="preserve">any </w:t>
      </w:r>
      <w:r w:rsidR="003907F6">
        <w:t xml:space="preserve">project status. </w:t>
      </w:r>
    </w:p>
    <w:p w:rsidR="003907F6" w:rsidRDefault="003907F6" w:rsidP="00E01B9F">
      <w:pPr>
        <w:pStyle w:val="Body"/>
      </w:pPr>
    </w:p>
    <w:p w:rsidR="006976B6" w:rsidRDefault="003907F6" w:rsidP="00E01B9F">
      <w:pPr>
        <w:pStyle w:val="Body"/>
      </w:pPr>
      <w:r>
        <w:t xml:space="preserve">The Board agreed to review the document and break it down for discussion after they determine what their model will be. </w:t>
      </w:r>
      <w:r w:rsidR="00A672AD">
        <w:t xml:space="preserve">It was noted that the priorities in the report are the authors; the Board will need to determine </w:t>
      </w:r>
      <w:r w:rsidR="00A958F8">
        <w:t>their own after further discussion.</w:t>
      </w:r>
    </w:p>
    <w:p w:rsidR="006976B6" w:rsidRDefault="006976B6" w:rsidP="00E01B9F">
      <w:pPr>
        <w:pStyle w:val="Body"/>
      </w:pPr>
    </w:p>
    <w:p w:rsidR="00E50A7B" w:rsidRDefault="00E50A7B" w:rsidP="00E50A7B">
      <w:pPr>
        <w:pStyle w:val="Body"/>
      </w:pPr>
      <w:r>
        <w:t>The Board discussed several options on how to better meet the affordable housing go</w:t>
      </w:r>
      <w:r w:rsidR="00B025B0">
        <w:t>als across all Town departments and</w:t>
      </w:r>
      <w:r>
        <w:t xml:space="preserve"> </w:t>
      </w:r>
      <w:r w:rsidR="00B025B0">
        <w:t xml:space="preserve">what they will need to </w:t>
      </w:r>
      <w:r w:rsidR="001D233A">
        <w:t xml:space="preserve">have in place to </w:t>
      </w:r>
      <w:r w:rsidR="00B025B0">
        <w:t>get access to more CPC funding.</w:t>
      </w:r>
    </w:p>
    <w:p w:rsidR="00E50A7B" w:rsidRDefault="00E50A7B" w:rsidP="00E50A7B">
      <w:pPr>
        <w:pStyle w:val="Body"/>
      </w:pPr>
    </w:p>
    <w:p w:rsidR="00E326BD" w:rsidRPr="004F7949" w:rsidRDefault="00CE5AE3" w:rsidP="00E01B9F">
      <w:pPr>
        <w:pStyle w:val="Body"/>
      </w:pPr>
      <w:r>
        <w:t xml:space="preserve">The Board had an </w:t>
      </w:r>
      <w:r w:rsidR="00BE4723">
        <w:t>additional discussion about what department should receive</w:t>
      </w:r>
      <w:r>
        <w:t xml:space="preserve"> inquiries related to the availability of affordable housing in the town. </w:t>
      </w:r>
      <w:r w:rsidR="00711203">
        <w:t xml:space="preserve">It was noted that the Board does not have access to information about the developments being built and what will be offered. Ms. Curran suggested that the Planning Board would know what is in the pipeline. </w:t>
      </w:r>
      <w:r w:rsidR="004F7949">
        <w:t>The Board suggested that a list be compiled</w:t>
      </w:r>
      <w:r w:rsidR="001D233A">
        <w:t>,</w:t>
      </w:r>
      <w:r w:rsidR="004F7949">
        <w:t xml:space="preserve"> </w:t>
      </w:r>
      <w:r w:rsidR="001D233A">
        <w:t>beyond what the Planning department has, to include</w:t>
      </w:r>
      <w:r w:rsidR="004F7949">
        <w:t xml:space="preserve"> all affordable units </w:t>
      </w:r>
      <w:r w:rsidR="004F7949" w:rsidRPr="001D233A">
        <w:rPr>
          <w:i/>
        </w:rPr>
        <w:t xml:space="preserve">and </w:t>
      </w:r>
      <w:r w:rsidR="004F7949">
        <w:t xml:space="preserve">the appropriate developer or realtor that may know what is available at any given point. </w:t>
      </w:r>
      <w:r w:rsidR="004F7949" w:rsidRPr="004F7949">
        <w:rPr>
          <w:i/>
        </w:rPr>
        <w:t xml:space="preserve">For example, it was noted that Whitcomb Pines has an affordable unit available; </w:t>
      </w:r>
      <w:r w:rsidR="004F7949">
        <w:rPr>
          <w:i/>
        </w:rPr>
        <w:t xml:space="preserve">the questions are: </w:t>
      </w:r>
      <w:r w:rsidR="004F7949" w:rsidRPr="004F7949">
        <w:rPr>
          <w:i/>
        </w:rPr>
        <w:t>1) how would someone know about it</w:t>
      </w:r>
      <w:r w:rsidR="004F7949">
        <w:rPr>
          <w:i/>
        </w:rPr>
        <w:t>,</w:t>
      </w:r>
      <w:r w:rsidR="004F7949" w:rsidRPr="004F7949">
        <w:rPr>
          <w:i/>
        </w:rPr>
        <w:t xml:space="preserve"> and 2) who would they contact.</w:t>
      </w:r>
      <w:r w:rsidR="004F7949">
        <w:rPr>
          <w:i/>
        </w:rPr>
        <w:t xml:space="preserve"> </w:t>
      </w:r>
      <w:r w:rsidR="001D233A">
        <w:t xml:space="preserve">Although the Planning department does maintain a master list, it was </w:t>
      </w:r>
      <w:r w:rsidR="004F7949" w:rsidRPr="004F7949">
        <w:t xml:space="preserve">not clear who would compile </w:t>
      </w:r>
      <w:r w:rsidR="001D233A">
        <w:t xml:space="preserve">a broader </w:t>
      </w:r>
      <w:r w:rsidR="004F7949" w:rsidRPr="004F7949">
        <w:t xml:space="preserve">list and keep it updated. </w:t>
      </w:r>
    </w:p>
    <w:p w:rsidR="004F7949" w:rsidRDefault="004F7949" w:rsidP="00E01B9F">
      <w:pPr>
        <w:pStyle w:val="Body"/>
      </w:pPr>
    </w:p>
    <w:p w:rsidR="00E326BD" w:rsidRDefault="004F7949" w:rsidP="00E01B9F">
      <w:pPr>
        <w:pStyle w:val="Body"/>
      </w:pPr>
      <w:r>
        <w:t xml:space="preserve">Mr. Irish </w:t>
      </w:r>
      <w:r w:rsidR="00BE4723">
        <w:t xml:space="preserve">added that he had recently </w:t>
      </w:r>
      <w:r>
        <w:t xml:space="preserve">responded to an inquiry from a realtor who was assisting an affordable unit owner looking to sell. He told him that he needed to follow the deed restrictions, which includes contacting DHCD who </w:t>
      </w:r>
      <w:r w:rsidR="00BE4723">
        <w:t xml:space="preserve">then </w:t>
      </w:r>
      <w:r>
        <w:t xml:space="preserve">grants permission to sell and what parameter’s to follow. Ms. Chapman said that for affordable rental units it is the responsibility of the management company. </w:t>
      </w:r>
    </w:p>
    <w:p w:rsidR="00E326BD" w:rsidRDefault="00E326BD" w:rsidP="00E01B9F">
      <w:pPr>
        <w:pStyle w:val="Body"/>
      </w:pPr>
    </w:p>
    <w:p w:rsidR="00E01B9F" w:rsidRDefault="00E326BD" w:rsidP="00E01B9F">
      <w:pPr>
        <w:pStyle w:val="Body"/>
      </w:pPr>
      <w:r>
        <w:t>Mr. Irish told the board that Brad Washburn has submitted a bid for a $30,000 grant for affordable housing initiatives.</w:t>
      </w:r>
    </w:p>
    <w:p w:rsidR="00E326BD" w:rsidRPr="00725759" w:rsidRDefault="00E326BD" w:rsidP="00E01B9F">
      <w:pPr>
        <w:pStyle w:val="Body"/>
        <w:rPr>
          <w:b/>
        </w:rPr>
      </w:pPr>
    </w:p>
    <w:p w:rsidR="00E01B9F" w:rsidRDefault="00E01B9F" w:rsidP="00E01B9F">
      <w:pPr>
        <w:pStyle w:val="Body"/>
      </w:pPr>
      <w:r w:rsidRPr="00BE5B23">
        <w:rPr>
          <w:b/>
        </w:rPr>
        <w:t>Nelson Road...further discussion on disposition of property</w:t>
      </w:r>
      <w:r w:rsidR="00BE5B23" w:rsidRPr="00BE5B23">
        <w:rPr>
          <w:b/>
        </w:rPr>
        <w:t>:</w:t>
      </w:r>
      <w:r w:rsidR="00BE5B23">
        <w:t xml:space="preserve"> Mr. Irish has a call in to the consultant to see if she has rewritten the application to take out the lottery portion so they can sell it on the open market. They will need to get the work done prior to selling. </w:t>
      </w:r>
      <w:r w:rsidR="008C0744">
        <w:t>He reminded the Board that they do not need to do RFP’s for under $10,000. Each project</w:t>
      </w:r>
      <w:r w:rsidR="006C701C">
        <w:t>, i.e. the roof, carpeting, etc.,</w:t>
      </w:r>
      <w:r w:rsidR="008C0744">
        <w:t xml:space="preserve"> will </w:t>
      </w:r>
      <w:r w:rsidR="006C701C">
        <w:t>be</w:t>
      </w:r>
      <w:bookmarkStart w:id="0" w:name="_GoBack"/>
      <w:bookmarkEnd w:id="0"/>
      <w:r w:rsidR="008C0744">
        <w:t xml:space="preserve"> less than that. </w:t>
      </w:r>
    </w:p>
    <w:p w:rsidR="00BE5B23" w:rsidRPr="00725759" w:rsidRDefault="00BE5B23" w:rsidP="00E01B9F">
      <w:pPr>
        <w:pStyle w:val="Body"/>
        <w:rPr>
          <w:b/>
        </w:rPr>
      </w:pPr>
    </w:p>
    <w:p w:rsidR="00E01B9F" w:rsidRPr="0013722C" w:rsidRDefault="00E01B9F" w:rsidP="00E01B9F">
      <w:pPr>
        <w:pStyle w:val="Body"/>
        <w:rPr>
          <w:b/>
        </w:rPr>
      </w:pPr>
      <w:r w:rsidRPr="0013722C">
        <w:rPr>
          <w:b/>
        </w:rPr>
        <w:t>Update on AHT document filing system</w:t>
      </w:r>
      <w:r w:rsidR="00745753">
        <w:rPr>
          <w:b/>
        </w:rPr>
        <w:t xml:space="preserve">: </w:t>
      </w:r>
      <w:r w:rsidR="0013722C" w:rsidRPr="0013722C">
        <w:t>Ms.</w:t>
      </w:r>
      <w:r w:rsidR="0013722C">
        <w:t xml:space="preserve"> Sprague said that the Planning Department does not have space for the AHT files and suggested adding new files to the existing boxes in archives; she knows where they are located.</w:t>
      </w:r>
    </w:p>
    <w:p w:rsidR="00E01B9F" w:rsidRDefault="00E01B9F" w:rsidP="00094230">
      <w:pPr>
        <w:pStyle w:val="Body"/>
        <w:rPr>
          <w:b/>
        </w:rPr>
      </w:pPr>
    </w:p>
    <w:p w:rsidR="00142726" w:rsidRPr="007326E2" w:rsidRDefault="00C211B2" w:rsidP="00094230">
      <w:pPr>
        <w:pStyle w:val="Body"/>
      </w:pPr>
      <w:r w:rsidRPr="007326E2">
        <w:t xml:space="preserve">A motion to adjourn was made at </w:t>
      </w:r>
      <w:r w:rsidR="009632F0">
        <w:t>8</w:t>
      </w:r>
      <w:r w:rsidRPr="007326E2">
        <w:t>:</w:t>
      </w:r>
      <w:r w:rsidR="00E01B9F">
        <w:t>0</w:t>
      </w:r>
      <w:r w:rsidR="00EC457D">
        <w:t>0</w:t>
      </w:r>
      <w:r w:rsidR="004B3F7B">
        <w:t xml:space="preserve"> </w:t>
      </w:r>
      <w:r w:rsidRPr="007326E2">
        <w:t>pm; all in favor.</w:t>
      </w:r>
    </w:p>
    <w:p w:rsidR="00A70F91" w:rsidRDefault="00A70F91" w:rsidP="00C76DF5">
      <w:pPr>
        <w:pStyle w:val="NormalWeb"/>
        <w:spacing w:before="0" w:beforeAutospacing="0" w:after="0" w:afterAutospacing="0"/>
        <w:rPr>
          <w:rFonts w:asciiTheme="majorHAnsi" w:hAnsiTheme="majorHAnsi"/>
        </w:rPr>
      </w:pPr>
    </w:p>
    <w:p w:rsidR="00436EEE" w:rsidRDefault="005066F1" w:rsidP="00C76DF5">
      <w:pPr>
        <w:pStyle w:val="NormalWeb"/>
        <w:spacing w:before="0" w:beforeAutospacing="0" w:after="0" w:afterAutospacing="0"/>
        <w:rPr>
          <w:rFonts w:asciiTheme="majorHAnsi" w:hAnsiTheme="majorHAnsi"/>
          <w:i/>
        </w:rPr>
      </w:pPr>
      <w:r w:rsidRPr="005066F1">
        <w:rPr>
          <w:rFonts w:asciiTheme="majorHAnsi" w:hAnsiTheme="majorHAnsi"/>
          <w:i/>
        </w:rPr>
        <w:t>Submitted by</w:t>
      </w:r>
      <w:r w:rsidR="00C211B2">
        <w:rPr>
          <w:rFonts w:asciiTheme="majorHAnsi" w:hAnsiTheme="majorHAnsi"/>
          <w:i/>
        </w:rPr>
        <w:t xml:space="preserve">: </w:t>
      </w:r>
    </w:p>
    <w:p w:rsidR="00117BA2" w:rsidRPr="00117BA2" w:rsidRDefault="005066F1" w:rsidP="00C76DF5">
      <w:pPr>
        <w:pStyle w:val="NormalWeb"/>
        <w:spacing w:before="0" w:beforeAutospacing="0" w:after="0" w:afterAutospacing="0"/>
        <w:rPr>
          <w:rFonts w:asciiTheme="majorHAnsi" w:hAnsiTheme="majorHAnsi"/>
          <w:i/>
        </w:rPr>
      </w:pPr>
      <w:r w:rsidRPr="005066F1">
        <w:rPr>
          <w:rFonts w:asciiTheme="majorHAnsi" w:hAnsiTheme="majorHAnsi"/>
          <w:i/>
        </w:rPr>
        <w:t>Mary Sprague</w:t>
      </w:r>
      <w:r w:rsidR="00D86FF1">
        <w:rPr>
          <w:rFonts w:asciiTheme="majorHAnsi" w:hAnsiTheme="majorHAnsi"/>
          <w:i/>
        </w:rPr>
        <w:t xml:space="preserve">, </w:t>
      </w:r>
      <w:r w:rsidRPr="005066F1">
        <w:rPr>
          <w:rFonts w:asciiTheme="majorHAnsi" w:hAnsiTheme="majorHAnsi"/>
          <w:i/>
        </w:rPr>
        <w:t>Administrative Assistant</w:t>
      </w:r>
    </w:p>
    <w:sectPr w:rsidR="00117BA2" w:rsidRPr="00117BA2" w:rsidSect="00D122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CD0"/>
    <w:multiLevelType w:val="hybridMultilevel"/>
    <w:tmpl w:val="1FF68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124C8"/>
    <w:multiLevelType w:val="multilevel"/>
    <w:tmpl w:val="65A4A03E"/>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nsid w:val="15E92FDA"/>
    <w:multiLevelType w:val="hybridMultilevel"/>
    <w:tmpl w:val="16FE73DC"/>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
    <w:nsid w:val="1F3E4E39"/>
    <w:multiLevelType w:val="hybridMultilevel"/>
    <w:tmpl w:val="37D0B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E20DC2"/>
    <w:multiLevelType w:val="hybridMultilevel"/>
    <w:tmpl w:val="E98E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65354"/>
    <w:multiLevelType w:val="hybridMultilevel"/>
    <w:tmpl w:val="EDF0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52A5A"/>
    <w:multiLevelType w:val="hybridMultilevel"/>
    <w:tmpl w:val="0EA8B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10EC0"/>
    <w:multiLevelType w:val="hybridMultilevel"/>
    <w:tmpl w:val="0A1E8D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B856FA"/>
    <w:multiLevelType w:val="hybridMultilevel"/>
    <w:tmpl w:val="EAF8D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913C3"/>
    <w:multiLevelType w:val="hybridMultilevel"/>
    <w:tmpl w:val="CA5CA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C607F"/>
    <w:multiLevelType w:val="hybridMultilevel"/>
    <w:tmpl w:val="525E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C83796"/>
    <w:multiLevelType w:val="hybridMultilevel"/>
    <w:tmpl w:val="45ECF41E"/>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2">
    <w:nsid w:val="59623EA9"/>
    <w:multiLevelType w:val="hybridMultilevel"/>
    <w:tmpl w:val="22E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D1CB0"/>
    <w:multiLevelType w:val="hybridMultilevel"/>
    <w:tmpl w:val="8AF68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E4F27"/>
    <w:multiLevelType w:val="hybridMultilevel"/>
    <w:tmpl w:val="F664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75689F"/>
    <w:multiLevelType w:val="hybridMultilevel"/>
    <w:tmpl w:val="E91C84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C90930"/>
    <w:multiLevelType w:val="hybridMultilevel"/>
    <w:tmpl w:val="6E28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4"/>
  </w:num>
  <w:num w:numId="4">
    <w:abstractNumId w:val="6"/>
  </w:num>
  <w:num w:numId="5">
    <w:abstractNumId w:val="7"/>
  </w:num>
  <w:num w:numId="6">
    <w:abstractNumId w:val="1"/>
  </w:num>
  <w:num w:numId="7">
    <w:abstractNumId w:val="2"/>
  </w:num>
  <w:num w:numId="8">
    <w:abstractNumId w:val="11"/>
  </w:num>
  <w:num w:numId="9">
    <w:abstractNumId w:val="16"/>
  </w:num>
  <w:num w:numId="10">
    <w:abstractNumId w:val="10"/>
  </w:num>
  <w:num w:numId="11">
    <w:abstractNumId w:val="12"/>
  </w:num>
  <w:num w:numId="12">
    <w:abstractNumId w:val="4"/>
  </w:num>
  <w:num w:numId="13">
    <w:abstractNumId w:val="8"/>
  </w:num>
  <w:num w:numId="14">
    <w:abstractNumId w:val="0"/>
  </w:num>
  <w:num w:numId="15">
    <w:abstractNumId w:val="5"/>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42"/>
    <w:rsid w:val="00010AAA"/>
    <w:rsid w:val="00040E5A"/>
    <w:rsid w:val="00041A05"/>
    <w:rsid w:val="00052543"/>
    <w:rsid w:val="000531E0"/>
    <w:rsid w:val="00065C08"/>
    <w:rsid w:val="00083E1D"/>
    <w:rsid w:val="00094230"/>
    <w:rsid w:val="000A1CEE"/>
    <w:rsid w:val="000A3A46"/>
    <w:rsid w:val="000E7F51"/>
    <w:rsid w:val="000F5071"/>
    <w:rsid w:val="00101159"/>
    <w:rsid w:val="001135A3"/>
    <w:rsid w:val="00117BA2"/>
    <w:rsid w:val="00122373"/>
    <w:rsid w:val="00130C9B"/>
    <w:rsid w:val="00130D45"/>
    <w:rsid w:val="00133667"/>
    <w:rsid w:val="0013722C"/>
    <w:rsid w:val="0013725B"/>
    <w:rsid w:val="0014247B"/>
    <w:rsid w:val="00142726"/>
    <w:rsid w:val="001637C4"/>
    <w:rsid w:val="00163C23"/>
    <w:rsid w:val="001824AB"/>
    <w:rsid w:val="001824CD"/>
    <w:rsid w:val="00191320"/>
    <w:rsid w:val="001A2032"/>
    <w:rsid w:val="001A4AE6"/>
    <w:rsid w:val="001C0953"/>
    <w:rsid w:val="001C6896"/>
    <w:rsid w:val="001D233A"/>
    <w:rsid w:val="001D305E"/>
    <w:rsid w:val="001D654F"/>
    <w:rsid w:val="002067EE"/>
    <w:rsid w:val="00222FB5"/>
    <w:rsid w:val="00225042"/>
    <w:rsid w:val="00244CCD"/>
    <w:rsid w:val="002618A2"/>
    <w:rsid w:val="002706E4"/>
    <w:rsid w:val="002A0616"/>
    <w:rsid w:val="002A49E6"/>
    <w:rsid w:val="002A5FAB"/>
    <w:rsid w:val="002B59FC"/>
    <w:rsid w:val="002B6DA1"/>
    <w:rsid w:val="002C72E6"/>
    <w:rsid w:val="002D5496"/>
    <w:rsid w:val="002E4569"/>
    <w:rsid w:val="002E47C6"/>
    <w:rsid w:val="00304B74"/>
    <w:rsid w:val="00313FDC"/>
    <w:rsid w:val="00314EF4"/>
    <w:rsid w:val="00346D5C"/>
    <w:rsid w:val="0035130C"/>
    <w:rsid w:val="00355EB8"/>
    <w:rsid w:val="003560C7"/>
    <w:rsid w:val="003621D9"/>
    <w:rsid w:val="003660C5"/>
    <w:rsid w:val="00371DC7"/>
    <w:rsid w:val="00374B77"/>
    <w:rsid w:val="00383238"/>
    <w:rsid w:val="00386734"/>
    <w:rsid w:val="003907F6"/>
    <w:rsid w:val="003B6D25"/>
    <w:rsid w:val="003C060B"/>
    <w:rsid w:val="003C24E0"/>
    <w:rsid w:val="003C38B1"/>
    <w:rsid w:val="003D6F5F"/>
    <w:rsid w:val="003F4E7B"/>
    <w:rsid w:val="004126F6"/>
    <w:rsid w:val="00415329"/>
    <w:rsid w:val="00436EEE"/>
    <w:rsid w:val="00467584"/>
    <w:rsid w:val="00467B53"/>
    <w:rsid w:val="00492FB0"/>
    <w:rsid w:val="004A3E21"/>
    <w:rsid w:val="004B3F7B"/>
    <w:rsid w:val="004C3913"/>
    <w:rsid w:val="004F3388"/>
    <w:rsid w:val="004F7949"/>
    <w:rsid w:val="005066C4"/>
    <w:rsid w:val="005066F1"/>
    <w:rsid w:val="00510508"/>
    <w:rsid w:val="0052161C"/>
    <w:rsid w:val="00522097"/>
    <w:rsid w:val="00526AB5"/>
    <w:rsid w:val="00551AC8"/>
    <w:rsid w:val="00564800"/>
    <w:rsid w:val="0056768D"/>
    <w:rsid w:val="005A7296"/>
    <w:rsid w:val="005B66F3"/>
    <w:rsid w:val="005C43A2"/>
    <w:rsid w:val="005E02F6"/>
    <w:rsid w:val="005E0C3A"/>
    <w:rsid w:val="005E4F51"/>
    <w:rsid w:val="005F4428"/>
    <w:rsid w:val="00633D40"/>
    <w:rsid w:val="0064047B"/>
    <w:rsid w:val="006612FE"/>
    <w:rsid w:val="00671912"/>
    <w:rsid w:val="00674879"/>
    <w:rsid w:val="006976B6"/>
    <w:rsid w:val="006B1320"/>
    <w:rsid w:val="006B1E67"/>
    <w:rsid w:val="006C701C"/>
    <w:rsid w:val="006F17E9"/>
    <w:rsid w:val="00706AA8"/>
    <w:rsid w:val="00711203"/>
    <w:rsid w:val="007124CD"/>
    <w:rsid w:val="00725264"/>
    <w:rsid w:val="00725C21"/>
    <w:rsid w:val="00727581"/>
    <w:rsid w:val="007326E2"/>
    <w:rsid w:val="007342C0"/>
    <w:rsid w:val="00742B86"/>
    <w:rsid w:val="00745753"/>
    <w:rsid w:val="00775B0D"/>
    <w:rsid w:val="00781ED9"/>
    <w:rsid w:val="007823E9"/>
    <w:rsid w:val="007832E8"/>
    <w:rsid w:val="00784AAC"/>
    <w:rsid w:val="0078569C"/>
    <w:rsid w:val="00786711"/>
    <w:rsid w:val="00787675"/>
    <w:rsid w:val="00796894"/>
    <w:rsid w:val="007A3851"/>
    <w:rsid w:val="007B39B0"/>
    <w:rsid w:val="007D0050"/>
    <w:rsid w:val="007D0DFA"/>
    <w:rsid w:val="007E2FB4"/>
    <w:rsid w:val="007E3792"/>
    <w:rsid w:val="007E4A48"/>
    <w:rsid w:val="007F5A83"/>
    <w:rsid w:val="008041E4"/>
    <w:rsid w:val="008045F5"/>
    <w:rsid w:val="00811272"/>
    <w:rsid w:val="00814CB3"/>
    <w:rsid w:val="008151F5"/>
    <w:rsid w:val="00821928"/>
    <w:rsid w:val="008221BD"/>
    <w:rsid w:val="008224D7"/>
    <w:rsid w:val="00822897"/>
    <w:rsid w:val="00835364"/>
    <w:rsid w:val="0084157E"/>
    <w:rsid w:val="00857A5F"/>
    <w:rsid w:val="008642E5"/>
    <w:rsid w:val="00866395"/>
    <w:rsid w:val="00871CC9"/>
    <w:rsid w:val="008856C5"/>
    <w:rsid w:val="0088779A"/>
    <w:rsid w:val="008A41AB"/>
    <w:rsid w:val="008A5636"/>
    <w:rsid w:val="008B0468"/>
    <w:rsid w:val="008C0744"/>
    <w:rsid w:val="008C09DA"/>
    <w:rsid w:val="008F2060"/>
    <w:rsid w:val="008F3510"/>
    <w:rsid w:val="0092063A"/>
    <w:rsid w:val="00920753"/>
    <w:rsid w:val="009377FB"/>
    <w:rsid w:val="00951582"/>
    <w:rsid w:val="0095517A"/>
    <w:rsid w:val="009632F0"/>
    <w:rsid w:val="0096656C"/>
    <w:rsid w:val="00976A29"/>
    <w:rsid w:val="009A0963"/>
    <w:rsid w:val="009A0F8D"/>
    <w:rsid w:val="009C1AD2"/>
    <w:rsid w:val="009C61AD"/>
    <w:rsid w:val="009D255F"/>
    <w:rsid w:val="009E26D6"/>
    <w:rsid w:val="00A21DAC"/>
    <w:rsid w:val="00A272CD"/>
    <w:rsid w:val="00A33BB1"/>
    <w:rsid w:val="00A55ED7"/>
    <w:rsid w:val="00A672AD"/>
    <w:rsid w:val="00A70F91"/>
    <w:rsid w:val="00A958F8"/>
    <w:rsid w:val="00AB1C87"/>
    <w:rsid w:val="00AB49E0"/>
    <w:rsid w:val="00AB74D9"/>
    <w:rsid w:val="00AB7951"/>
    <w:rsid w:val="00AD2380"/>
    <w:rsid w:val="00B025B0"/>
    <w:rsid w:val="00B10A62"/>
    <w:rsid w:val="00B2627C"/>
    <w:rsid w:val="00B356C3"/>
    <w:rsid w:val="00B37979"/>
    <w:rsid w:val="00B448C5"/>
    <w:rsid w:val="00B44EDE"/>
    <w:rsid w:val="00B50778"/>
    <w:rsid w:val="00B50F6D"/>
    <w:rsid w:val="00B53AA8"/>
    <w:rsid w:val="00B7764F"/>
    <w:rsid w:val="00BB1542"/>
    <w:rsid w:val="00BB6378"/>
    <w:rsid w:val="00BB64A4"/>
    <w:rsid w:val="00BB64C4"/>
    <w:rsid w:val="00BD4929"/>
    <w:rsid w:val="00BD6E02"/>
    <w:rsid w:val="00BE4723"/>
    <w:rsid w:val="00BE5B23"/>
    <w:rsid w:val="00BF327D"/>
    <w:rsid w:val="00BF5289"/>
    <w:rsid w:val="00C10B58"/>
    <w:rsid w:val="00C17459"/>
    <w:rsid w:val="00C211B2"/>
    <w:rsid w:val="00C26403"/>
    <w:rsid w:val="00C31C71"/>
    <w:rsid w:val="00C42D3D"/>
    <w:rsid w:val="00C471F5"/>
    <w:rsid w:val="00C70024"/>
    <w:rsid w:val="00C708D7"/>
    <w:rsid w:val="00C75BB9"/>
    <w:rsid w:val="00C76DF5"/>
    <w:rsid w:val="00C94D5D"/>
    <w:rsid w:val="00CC498D"/>
    <w:rsid w:val="00CD7DF7"/>
    <w:rsid w:val="00CE5AE3"/>
    <w:rsid w:val="00D06581"/>
    <w:rsid w:val="00D07957"/>
    <w:rsid w:val="00D122F5"/>
    <w:rsid w:val="00D12D17"/>
    <w:rsid w:val="00D14227"/>
    <w:rsid w:val="00D24F28"/>
    <w:rsid w:val="00D32706"/>
    <w:rsid w:val="00D46D86"/>
    <w:rsid w:val="00D666DF"/>
    <w:rsid w:val="00D765B2"/>
    <w:rsid w:val="00D86FF1"/>
    <w:rsid w:val="00DA0BF3"/>
    <w:rsid w:val="00DB360A"/>
    <w:rsid w:val="00DB6565"/>
    <w:rsid w:val="00DB6662"/>
    <w:rsid w:val="00E01B9F"/>
    <w:rsid w:val="00E22E2B"/>
    <w:rsid w:val="00E230C0"/>
    <w:rsid w:val="00E326BD"/>
    <w:rsid w:val="00E33EA4"/>
    <w:rsid w:val="00E50A7B"/>
    <w:rsid w:val="00E53647"/>
    <w:rsid w:val="00E6110C"/>
    <w:rsid w:val="00E62469"/>
    <w:rsid w:val="00E77597"/>
    <w:rsid w:val="00E867E1"/>
    <w:rsid w:val="00E9141F"/>
    <w:rsid w:val="00E957B5"/>
    <w:rsid w:val="00EA0202"/>
    <w:rsid w:val="00EA5C1E"/>
    <w:rsid w:val="00EA62A6"/>
    <w:rsid w:val="00EC119D"/>
    <w:rsid w:val="00EC42DD"/>
    <w:rsid w:val="00EC457D"/>
    <w:rsid w:val="00ED5D20"/>
    <w:rsid w:val="00EE38FF"/>
    <w:rsid w:val="00EE6240"/>
    <w:rsid w:val="00F10102"/>
    <w:rsid w:val="00F3039C"/>
    <w:rsid w:val="00F47A0F"/>
    <w:rsid w:val="00F47DC7"/>
    <w:rsid w:val="00F543D3"/>
    <w:rsid w:val="00F74B60"/>
    <w:rsid w:val="00FA06A0"/>
    <w:rsid w:val="00FA17C0"/>
    <w:rsid w:val="00FA4D46"/>
    <w:rsid w:val="00FB2059"/>
    <w:rsid w:val="00FB3BFE"/>
    <w:rsid w:val="00FC423B"/>
    <w:rsid w:val="00FD53DB"/>
    <w:rsid w:val="00FD7159"/>
    <w:rsid w:val="00FE03F6"/>
    <w:rsid w:val="00FE3F96"/>
    <w:rsid w:val="00FE71E4"/>
    <w:rsid w:val="00FF0612"/>
    <w:rsid w:val="00FF1BEB"/>
    <w:rsid w:val="00FF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42"/>
    <w:pPr>
      <w:spacing w:after="0" w:line="240" w:lineRule="auto"/>
      <w:ind w:left="720"/>
      <w:contextualSpacing/>
    </w:pPr>
    <w:rPr>
      <w:rFonts w:ascii="Times New Roman" w:hAnsi="Times New Roman" w:cs="Times New Roman"/>
      <w:sz w:val="24"/>
      <w:szCs w:val="24"/>
    </w:rPr>
  </w:style>
  <w:style w:type="paragraph" w:customStyle="1" w:styleId="Default">
    <w:name w:val="Default"/>
    <w:rsid w:val="00BB154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B1542"/>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autoRedefine/>
    <w:rsid w:val="00094230"/>
    <w:pPr>
      <w:spacing w:after="0" w:line="240" w:lineRule="auto"/>
    </w:pPr>
    <w:rPr>
      <w:rFonts w:asciiTheme="majorHAnsi" w:eastAsia="ヒラギノ角ゴ Pro W3" w:hAnsiTheme="majorHAns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42"/>
    <w:pPr>
      <w:spacing w:after="0" w:line="240" w:lineRule="auto"/>
      <w:ind w:left="720"/>
      <w:contextualSpacing/>
    </w:pPr>
    <w:rPr>
      <w:rFonts w:ascii="Times New Roman" w:hAnsi="Times New Roman" w:cs="Times New Roman"/>
      <w:sz w:val="24"/>
      <w:szCs w:val="24"/>
    </w:rPr>
  </w:style>
  <w:style w:type="paragraph" w:customStyle="1" w:styleId="Default">
    <w:name w:val="Default"/>
    <w:rsid w:val="00BB154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B1542"/>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autoRedefine/>
    <w:rsid w:val="00094230"/>
    <w:pPr>
      <w:spacing w:after="0" w:line="240" w:lineRule="auto"/>
    </w:pPr>
    <w:rPr>
      <w:rFonts w:asciiTheme="majorHAnsi" w:eastAsia="ヒラギノ角ゴ Pro W3" w:hAnsiTheme="majorHAns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69368">
      <w:bodyDiv w:val="1"/>
      <w:marLeft w:val="0"/>
      <w:marRight w:val="0"/>
      <w:marTop w:val="0"/>
      <w:marBottom w:val="0"/>
      <w:divBdr>
        <w:top w:val="none" w:sz="0" w:space="0" w:color="auto"/>
        <w:left w:val="none" w:sz="0" w:space="0" w:color="auto"/>
        <w:bottom w:val="none" w:sz="0" w:space="0" w:color="auto"/>
        <w:right w:val="none" w:sz="0" w:space="0" w:color="auto"/>
      </w:divBdr>
    </w:div>
    <w:div w:id="1738164995">
      <w:bodyDiv w:val="1"/>
      <w:marLeft w:val="0"/>
      <w:marRight w:val="0"/>
      <w:marTop w:val="0"/>
      <w:marBottom w:val="0"/>
      <w:divBdr>
        <w:top w:val="none" w:sz="0" w:space="0" w:color="auto"/>
        <w:left w:val="none" w:sz="0" w:space="0" w:color="auto"/>
        <w:bottom w:val="none" w:sz="0" w:space="0" w:color="auto"/>
        <w:right w:val="none" w:sz="0" w:space="0" w:color="auto"/>
      </w:divBdr>
    </w:div>
    <w:div w:id="20620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8E23A-D444-49E3-8AB8-FD8A9060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43</cp:revision>
  <cp:lastPrinted>2017-06-26T22:03:00Z</cp:lastPrinted>
  <dcterms:created xsi:type="dcterms:W3CDTF">2018-04-16T20:03:00Z</dcterms:created>
  <dcterms:modified xsi:type="dcterms:W3CDTF">2018-04-22T21:08:00Z</dcterms:modified>
</cp:coreProperties>
</file>