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DE798E" w:rsidRDefault="00BB1542" w:rsidP="00526AB5">
      <w:pPr>
        <w:spacing w:after="0"/>
        <w:jc w:val="center"/>
        <w:rPr>
          <w:rFonts w:asciiTheme="majorHAnsi" w:hAnsiTheme="majorHAnsi"/>
          <w:b/>
          <w:sz w:val="24"/>
          <w:szCs w:val="24"/>
        </w:rPr>
      </w:pPr>
      <w:r w:rsidRPr="00DE798E">
        <w:rPr>
          <w:rFonts w:asciiTheme="majorHAnsi" w:hAnsiTheme="majorHAnsi"/>
          <w:b/>
          <w:sz w:val="24"/>
          <w:szCs w:val="24"/>
        </w:rPr>
        <w:t>AFFORDABLE HOUSING TRUST</w:t>
      </w:r>
    </w:p>
    <w:p w:rsidR="00BB1542" w:rsidRPr="00DE798E" w:rsidRDefault="00BB1542" w:rsidP="00BB1542">
      <w:pPr>
        <w:spacing w:after="0"/>
        <w:jc w:val="center"/>
        <w:rPr>
          <w:rFonts w:asciiTheme="majorHAnsi" w:hAnsiTheme="majorHAnsi"/>
          <w:sz w:val="24"/>
          <w:szCs w:val="24"/>
        </w:rPr>
      </w:pPr>
      <w:r w:rsidRPr="00DE798E">
        <w:rPr>
          <w:rFonts w:asciiTheme="majorHAnsi" w:hAnsiTheme="majorHAnsi"/>
          <w:sz w:val="24"/>
          <w:szCs w:val="24"/>
        </w:rPr>
        <w:t>Meeting Minutes</w:t>
      </w:r>
    </w:p>
    <w:p w:rsidR="00BB1542" w:rsidRPr="00DE798E" w:rsidRDefault="00762E99" w:rsidP="00BB1542">
      <w:pPr>
        <w:spacing w:after="0"/>
        <w:jc w:val="center"/>
        <w:rPr>
          <w:rFonts w:asciiTheme="majorHAnsi" w:hAnsiTheme="majorHAnsi"/>
          <w:sz w:val="24"/>
          <w:szCs w:val="24"/>
        </w:rPr>
      </w:pPr>
      <w:r w:rsidRPr="00DE798E">
        <w:rPr>
          <w:rFonts w:asciiTheme="majorHAnsi" w:hAnsiTheme="majorHAnsi"/>
          <w:sz w:val="24"/>
          <w:szCs w:val="24"/>
        </w:rPr>
        <w:t>January 24, 2018</w:t>
      </w:r>
      <w:r w:rsidR="00BB64A4" w:rsidRPr="00DE798E">
        <w:rPr>
          <w:rFonts w:asciiTheme="majorHAnsi" w:hAnsiTheme="majorHAnsi"/>
          <w:sz w:val="24"/>
          <w:szCs w:val="24"/>
        </w:rPr>
        <w:t xml:space="preserve"> </w:t>
      </w:r>
      <w:r w:rsidR="00FA17C0" w:rsidRPr="00DE798E">
        <w:rPr>
          <w:rFonts w:asciiTheme="majorHAnsi" w:hAnsiTheme="majorHAnsi"/>
          <w:sz w:val="24"/>
          <w:szCs w:val="24"/>
        </w:rPr>
        <w:t>–</w:t>
      </w:r>
      <w:r w:rsidR="00BB64A4" w:rsidRPr="00DE798E">
        <w:rPr>
          <w:rFonts w:asciiTheme="majorHAnsi" w:hAnsiTheme="majorHAnsi"/>
          <w:sz w:val="24"/>
          <w:szCs w:val="24"/>
        </w:rPr>
        <w:t xml:space="preserve"> </w:t>
      </w:r>
      <w:r w:rsidR="00FA17C0" w:rsidRPr="00DE798E">
        <w:rPr>
          <w:rFonts w:asciiTheme="majorHAnsi" w:hAnsiTheme="majorHAnsi"/>
          <w:sz w:val="24"/>
          <w:szCs w:val="24"/>
        </w:rPr>
        <w:t>6:30</w:t>
      </w:r>
      <w:r w:rsidR="00821928" w:rsidRPr="00DE798E">
        <w:rPr>
          <w:rFonts w:asciiTheme="majorHAnsi" w:hAnsiTheme="majorHAnsi"/>
          <w:sz w:val="24"/>
          <w:szCs w:val="24"/>
        </w:rPr>
        <w:t xml:space="preserve"> </w:t>
      </w:r>
      <w:r w:rsidR="00BB1542" w:rsidRPr="00DE798E">
        <w:rPr>
          <w:rFonts w:asciiTheme="majorHAnsi" w:hAnsiTheme="majorHAnsi"/>
          <w:sz w:val="24"/>
          <w:szCs w:val="24"/>
        </w:rPr>
        <w:t>pm</w:t>
      </w:r>
    </w:p>
    <w:p w:rsidR="00BB1542" w:rsidRPr="00DE798E" w:rsidRDefault="008F307B" w:rsidP="00526AB5">
      <w:pPr>
        <w:spacing w:after="0"/>
        <w:jc w:val="center"/>
        <w:rPr>
          <w:rFonts w:asciiTheme="majorHAnsi" w:hAnsiTheme="majorHAnsi"/>
          <w:sz w:val="24"/>
          <w:szCs w:val="24"/>
        </w:rPr>
      </w:pPr>
      <w:r>
        <w:rPr>
          <w:rFonts w:asciiTheme="majorHAnsi" w:hAnsiTheme="majorHAnsi"/>
          <w:sz w:val="24"/>
          <w:szCs w:val="24"/>
        </w:rPr>
        <w:t xml:space="preserve">Town </w:t>
      </w:r>
      <w:r w:rsidR="00FA17C0" w:rsidRPr="00DE798E">
        <w:rPr>
          <w:rFonts w:asciiTheme="majorHAnsi" w:hAnsiTheme="majorHAnsi"/>
          <w:sz w:val="24"/>
          <w:szCs w:val="24"/>
        </w:rPr>
        <w:t>Library - History Room</w:t>
      </w:r>
    </w:p>
    <w:p w:rsidR="00526AB5" w:rsidRPr="00DE798E" w:rsidRDefault="00526AB5" w:rsidP="00526AB5">
      <w:pPr>
        <w:spacing w:after="0"/>
        <w:jc w:val="center"/>
        <w:rPr>
          <w:rFonts w:asciiTheme="majorHAnsi" w:hAnsiTheme="majorHAnsi"/>
          <w:sz w:val="24"/>
          <w:szCs w:val="24"/>
        </w:rPr>
      </w:pPr>
    </w:p>
    <w:p w:rsidR="00BB1542" w:rsidRPr="00DE798E" w:rsidRDefault="00BB1542" w:rsidP="00C76DF5">
      <w:pPr>
        <w:spacing w:after="0" w:line="240" w:lineRule="auto"/>
        <w:rPr>
          <w:rFonts w:asciiTheme="majorHAnsi" w:hAnsiTheme="majorHAnsi"/>
          <w:sz w:val="24"/>
          <w:szCs w:val="24"/>
        </w:rPr>
      </w:pPr>
      <w:r w:rsidRPr="00DE798E">
        <w:rPr>
          <w:rFonts w:asciiTheme="majorHAnsi" w:hAnsiTheme="majorHAnsi"/>
          <w:b/>
          <w:sz w:val="24"/>
          <w:szCs w:val="24"/>
        </w:rPr>
        <w:t>Present</w:t>
      </w:r>
      <w:r w:rsidRPr="00DE798E">
        <w:rPr>
          <w:rFonts w:asciiTheme="majorHAnsi" w:hAnsiTheme="majorHAnsi"/>
          <w:sz w:val="24"/>
          <w:szCs w:val="24"/>
        </w:rPr>
        <w:t xml:space="preserve">: </w:t>
      </w:r>
      <w:r w:rsidR="00BB64A4" w:rsidRPr="00DE798E">
        <w:rPr>
          <w:rFonts w:asciiTheme="majorHAnsi" w:hAnsiTheme="majorHAnsi"/>
          <w:sz w:val="24"/>
          <w:szCs w:val="24"/>
        </w:rPr>
        <w:t xml:space="preserve">Nancy Chapman, </w:t>
      </w:r>
      <w:r w:rsidR="006612FE" w:rsidRPr="00DE798E">
        <w:rPr>
          <w:rFonts w:asciiTheme="majorHAnsi" w:hAnsiTheme="majorHAnsi"/>
          <w:sz w:val="24"/>
          <w:szCs w:val="24"/>
        </w:rPr>
        <w:t xml:space="preserve">Barbara Cox, </w:t>
      </w:r>
      <w:r w:rsidR="00A70F91" w:rsidRPr="00DE798E">
        <w:rPr>
          <w:rFonts w:asciiTheme="majorHAnsi" w:hAnsiTheme="majorHAnsi"/>
          <w:sz w:val="24"/>
          <w:szCs w:val="24"/>
        </w:rPr>
        <w:t>Maur</w:t>
      </w:r>
      <w:r w:rsidR="00BB64A4" w:rsidRPr="00DE798E">
        <w:rPr>
          <w:rFonts w:asciiTheme="majorHAnsi" w:hAnsiTheme="majorHAnsi"/>
          <w:sz w:val="24"/>
          <w:szCs w:val="24"/>
        </w:rPr>
        <w:t>a Curran, Stephen Irish (Chair), Ruth Wagner</w:t>
      </w:r>
    </w:p>
    <w:p w:rsidR="00762E99" w:rsidRPr="00DE798E" w:rsidRDefault="00762E99" w:rsidP="00C76DF5">
      <w:pPr>
        <w:spacing w:after="0" w:line="240" w:lineRule="auto"/>
        <w:rPr>
          <w:rFonts w:asciiTheme="majorHAnsi" w:hAnsiTheme="majorHAnsi"/>
          <w:sz w:val="24"/>
          <w:szCs w:val="24"/>
        </w:rPr>
      </w:pPr>
    </w:p>
    <w:p w:rsidR="00C76DF5" w:rsidRPr="00DE798E" w:rsidRDefault="00FA17C0" w:rsidP="00C76DF5">
      <w:pPr>
        <w:spacing w:after="0" w:line="240" w:lineRule="auto"/>
        <w:rPr>
          <w:rFonts w:asciiTheme="majorHAnsi" w:hAnsiTheme="majorHAnsi"/>
          <w:sz w:val="24"/>
          <w:szCs w:val="24"/>
        </w:rPr>
      </w:pPr>
      <w:r w:rsidRPr="00DE798E">
        <w:rPr>
          <w:rFonts w:asciiTheme="majorHAnsi" w:hAnsiTheme="majorHAnsi"/>
          <w:sz w:val="24"/>
          <w:szCs w:val="24"/>
          <w:u w:val="single"/>
        </w:rPr>
        <w:t>Additional Attendees</w:t>
      </w:r>
      <w:r w:rsidRPr="00DE798E">
        <w:rPr>
          <w:rFonts w:asciiTheme="majorHAnsi" w:hAnsiTheme="majorHAnsi"/>
          <w:sz w:val="24"/>
          <w:szCs w:val="24"/>
        </w:rPr>
        <w:t xml:space="preserve">: </w:t>
      </w:r>
      <w:r w:rsidR="00762E99" w:rsidRPr="00DE798E">
        <w:rPr>
          <w:rFonts w:asciiTheme="majorHAnsi" w:hAnsiTheme="majorHAnsi"/>
          <w:sz w:val="24"/>
          <w:szCs w:val="24"/>
        </w:rPr>
        <w:t>Brad Washburn, Karen Joseph</w:t>
      </w:r>
    </w:p>
    <w:p w:rsidR="00FA17C0" w:rsidRPr="00DE798E" w:rsidRDefault="00FA17C0" w:rsidP="00C76DF5">
      <w:pPr>
        <w:spacing w:after="0" w:line="240" w:lineRule="auto"/>
        <w:rPr>
          <w:rFonts w:asciiTheme="majorHAnsi" w:hAnsiTheme="majorHAnsi"/>
          <w:sz w:val="24"/>
          <w:szCs w:val="24"/>
        </w:rPr>
      </w:pPr>
    </w:p>
    <w:p w:rsidR="00BB1542" w:rsidRPr="00DE798E" w:rsidRDefault="00BB1542" w:rsidP="00C76DF5">
      <w:pPr>
        <w:spacing w:after="0" w:line="240" w:lineRule="auto"/>
        <w:rPr>
          <w:rFonts w:asciiTheme="majorHAnsi" w:hAnsiTheme="majorHAnsi"/>
          <w:sz w:val="24"/>
          <w:szCs w:val="24"/>
        </w:rPr>
      </w:pPr>
      <w:r w:rsidRPr="00DE798E">
        <w:rPr>
          <w:rFonts w:asciiTheme="majorHAnsi" w:hAnsiTheme="majorHAnsi"/>
          <w:sz w:val="24"/>
          <w:szCs w:val="24"/>
        </w:rPr>
        <w:t xml:space="preserve">Meeting was called to order at </w:t>
      </w:r>
      <w:r w:rsidR="00FA17C0" w:rsidRPr="00DE798E">
        <w:rPr>
          <w:rFonts w:asciiTheme="majorHAnsi" w:hAnsiTheme="majorHAnsi"/>
          <w:sz w:val="24"/>
          <w:szCs w:val="24"/>
        </w:rPr>
        <w:t>6:30</w:t>
      </w:r>
      <w:r w:rsidR="00BB64A4" w:rsidRPr="00DE798E">
        <w:rPr>
          <w:rFonts w:asciiTheme="majorHAnsi" w:hAnsiTheme="majorHAnsi"/>
          <w:sz w:val="24"/>
          <w:szCs w:val="24"/>
        </w:rPr>
        <w:t xml:space="preserve"> </w:t>
      </w:r>
      <w:r w:rsidRPr="00DE798E">
        <w:rPr>
          <w:rFonts w:asciiTheme="majorHAnsi" w:hAnsiTheme="majorHAnsi"/>
          <w:sz w:val="24"/>
          <w:szCs w:val="24"/>
        </w:rPr>
        <w:t>p.m.</w:t>
      </w:r>
    </w:p>
    <w:p w:rsidR="00C76DF5" w:rsidRPr="00DE798E" w:rsidRDefault="00C76DF5" w:rsidP="00C76DF5">
      <w:pPr>
        <w:spacing w:after="0" w:line="240" w:lineRule="auto"/>
        <w:rPr>
          <w:rFonts w:asciiTheme="majorHAnsi" w:hAnsiTheme="majorHAnsi"/>
          <w:sz w:val="24"/>
          <w:szCs w:val="24"/>
        </w:rPr>
      </w:pPr>
    </w:p>
    <w:p w:rsidR="00BB1542" w:rsidRPr="00DE798E" w:rsidRDefault="00BB1542" w:rsidP="00C76DF5">
      <w:pPr>
        <w:spacing w:after="0" w:line="240" w:lineRule="auto"/>
        <w:rPr>
          <w:rFonts w:asciiTheme="majorHAnsi" w:hAnsiTheme="majorHAnsi"/>
          <w:sz w:val="24"/>
          <w:szCs w:val="24"/>
        </w:rPr>
      </w:pPr>
      <w:r w:rsidRPr="00DE798E">
        <w:rPr>
          <w:rFonts w:asciiTheme="majorHAnsi" w:hAnsiTheme="majorHAnsi"/>
          <w:b/>
          <w:sz w:val="24"/>
          <w:szCs w:val="24"/>
        </w:rPr>
        <w:t xml:space="preserve">Acceptance of Agenda: </w:t>
      </w:r>
      <w:r w:rsidRPr="00DE798E">
        <w:rPr>
          <w:rFonts w:asciiTheme="majorHAnsi" w:hAnsiTheme="majorHAnsi"/>
          <w:sz w:val="24"/>
          <w:szCs w:val="24"/>
        </w:rPr>
        <w:t xml:space="preserve">A MOTION was made by </w:t>
      </w:r>
      <w:r w:rsidR="00FA17C0" w:rsidRPr="00DE798E">
        <w:rPr>
          <w:rFonts w:asciiTheme="majorHAnsi" w:hAnsiTheme="majorHAnsi"/>
          <w:sz w:val="24"/>
          <w:szCs w:val="24"/>
        </w:rPr>
        <w:t xml:space="preserve">Ms. </w:t>
      </w:r>
      <w:r w:rsidR="00762E99" w:rsidRPr="00DE798E">
        <w:rPr>
          <w:rFonts w:asciiTheme="majorHAnsi" w:hAnsiTheme="majorHAnsi"/>
          <w:sz w:val="24"/>
          <w:szCs w:val="24"/>
        </w:rPr>
        <w:t>Cox</w:t>
      </w:r>
      <w:r w:rsidRPr="00DE798E">
        <w:rPr>
          <w:rFonts w:asciiTheme="majorHAnsi" w:hAnsiTheme="majorHAnsi"/>
          <w:sz w:val="24"/>
          <w:szCs w:val="24"/>
        </w:rPr>
        <w:t xml:space="preserve"> to accept the agenda; SECONDED by </w:t>
      </w:r>
      <w:r w:rsidR="00762E99" w:rsidRPr="00DE798E">
        <w:rPr>
          <w:rFonts w:asciiTheme="majorHAnsi" w:hAnsiTheme="majorHAnsi"/>
          <w:sz w:val="24"/>
          <w:szCs w:val="24"/>
        </w:rPr>
        <w:t>Ms. Wagner</w:t>
      </w:r>
      <w:r w:rsidRPr="00DE798E">
        <w:rPr>
          <w:rFonts w:asciiTheme="majorHAnsi" w:hAnsiTheme="majorHAnsi"/>
          <w:sz w:val="24"/>
          <w:szCs w:val="24"/>
        </w:rPr>
        <w:t>; All in Favor</w:t>
      </w:r>
    </w:p>
    <w:p w:rsidR="00BB64A4" w:rsidRPr="00DE798E" w:rsidRDefault="00BB64A4" w:rsidP="00C76DF5">
      <w:pPr>
        <w:spacing w:after="0" w:line="240" w:lineRule="auto"/>
        <w:rPr>
          <w:rFonts w:asciiTheme="majorHAnsi" w:hAnsiTheme="majorHAnsi"/>
          <w:sz w:val="24"/>
          <w:szCs w:val="24"/>
        </w:rPr>
      </w:pPr>
    </w:p>
    <w:p w:rsidR="00762E99" w:rsidRPr="00762E99" w:rsidRDefault="00BB64A4" w:rsidP="00020BAD">
      <w:pPr>
        <w:pStyle w:val="Body"/>
      </w:pPr>
      <w:r w:rsidRPr="00DE798E">
        <w:rPr>
          <w:b/>
        </w:rPr>
        <w:t xml:space="preserve">Accept </w:t>
      </w:r>
      <w:r w:rsidR="00762E99" w:rsidRPr="00DE798E">
        <w:rPr>
          <w:b/>
        </w:rPr>
        <w:t>December 14</w:t>
      </w:r>
      <w:r w:rsidR="00FA17C0" w:rsidRPr="00DE798E">
        <w:rPr>
          <w:b/>
        </w:rPr>
        <w:t>, 2017</w:t>
      </w:r>
      <w:r w:rsidRPr="00DE798E">
        <w:rPr>
          <w:b/>
        </w:rPr>
        <w:t xml:space="preserve"> </w:t>
      </w:r>
      <w:r w:rsidR="007326E2" w:rsidRPr="00DE798E">
        <w:rPr>
          <w:b/>
        </w:rPr>
        <w:t>minutes</w:t>
      </w:r>
      <w:r w:rsidR="00020BAD" w:rsidRPr="00DE798E">
        <w:rPr>
          <w:b/>
        </w:rPr>
        <w:t>:</w:t>
      </w:r>
      <w:r w:rsidR="00E53647" w:rsidRPr="00DE798E">
        <w:rPr>
          <w:b/>
        </w:rPr>
        <w:t xml:space="preserve"> </w:t>
      </w:r>
      <w:r w:rsidR="007326E2" w:rsidRPr="00DE798E">
        <w:t xml:space="preserve">A </w:t>
      </w:r>
      <w:r w:rsidR="008F307B">
        <w:t>MOTION</w:t>
      </w:r>
      <w:r w:rsidR="007326E2" w:rsidRPr="00DE798E">
        <w:t xml:space="preserve"> was made by </w:t>
      </w:r>
      <w:r w:rsidR="00020BAD" w:rsidRPr="00DE798E">
        <w:t>Mr. Irish</w:t>
      </w:r>
      <w:r w:rsidR="007326E2" w:rsidRPr="00DE798E">
        <w:t xml:space="preserve"> to accept the </w:t>
      </w:r>
      <w:r w:rsidR="008F307B">
        <w:t>December 14</w:t>
      </w:r>
      <w:r w:rsidR="00FA17C0" w:rsidRPr="00DE798E">
        <w:t>, 2017 minutes as written; Seconded by Ms</w:t>
      </w:r>
      <w:r w:rsidR="007326E2" w:rsidRPr="00DE798E">
        <w:t xml:space="preserve">. </w:t>
      </w:r>
      <w:r w:rsidR="00020BAD" w:rsidRPr="00DE798E">
        <w:t xml:space="preserve">Curran; All in favor </w:t>
      </w:r>
    </w:p>
    <w:p w:rsidR="00762E99" w:rsidRPr="00762E99" w:rsidRDefault="00762E99" w:rsidP="00762E99">
      <w:pPr>
        <w:autoSpaceDE w:val="0"/>
        <w:autoSpaceDN w:val="0"/>
        <w:adjustRightInd w:val="0"/>
        <w:spacing w:after="0" w:line="240" w:lineRule="auto"/>
        <w:rPr>
          <w:rFonts w:asciiTheme="majorHAnsi" w:hAnsiTheme="majorHAnsi" w:cs="Cambria"/>
          <w:color w:val="000000"/>
          <w:sz w:val="24"/>
          <w:szCs w:val="24"/>
        </w:rPr>
      </w:pPr>
      <w:r w:rsidRPr="00762E99">
        <w:rPr>
          <w:rFonts w:asciiTheme="majorHAnsi" w:hAnsiTheme="majorHAnsi" w:cs="Cambria"/>
          <w:color w:val="000000"/>
          <w:sz w:val="24"/>
          <w:szCs w:val="24"/>
        </w:rPr>
        <w:t xml:space="preserve"> </w:t>
      </w:r>
    </w:p>
    <w:p w:rsidR="00020BAD" w:rsidRPr="00DE798E" w:rsidRDefault="00762E99" w:rsidP="00762E99">
      <w:pPr>
        <w:autoSpaceDE w:val="0"/>
        <w:autoSpaceDN w:val="0"/>
        <w:adjustRightInd w:val="0"/>
        <w:spacing w:after="18" w:line="240" w:lineRule="auto"/>
        <w:rPr>
          <w:rFonts w:asciiTheme="majorHAnsi" w:hAnsiTheme="majorHAnsi" w:cs="Cambria"/>
          <w:b/>
          <w:color w:val="000000"/>
          <w:sz w:val="24"/>
          <w:szCs w:val="24"/>
        </w:rPr>
      </w:pPr>
      <w:r w:rsidRPr="00762E99">
        <w:rPr>
          <w:rFonts w:asciiTheme="majorHAnsi" w:hAnsiTheme="majorHAnsi" w:cs="Cambria"/>
          <w:b/>
          <w:color w:val="000000"/>
          <w:sz w:val="24"/>
          <w:szCs w:val="24"/>
        </w:rPr>
        <w:t>Discussion with Brad Washburn, Director of Planning &amp; Development</w:t>
      </w:r>
      <w:r w:rsidR="00CF0A13" w:rsidRPr="00DE798E">
        <w:rPr>
          <w:rFonts w:asciiTheme="majorHAnsi" w:hAnsiTheme="majorHAnsi" w:cs="Cambria"/>
          <w:b/>
          <w:color w:val="000000"/>
          <w:sz w:val="24"/>
          <w:szCs w:val="24"/>
        </w:rPr>
        <w:t xml:space="preserve">: </w:t>
      </w:r>
      <w:r w:rsidRPr="00762E99">
        <w:rPr>
          <w:rFonts w:asciiTheme="majorHAnsi" w:hAnsiTheme="majorHAnsi" w:cs="Cambria"/>
          <w:b/>
          <w:color w:val="000000"/>
          <w:sz w:val="24"/>
          <w:szCs w:val="24"/>
        </w:rPr>
        <w:t xml:space="preserve"> </w:t>
      </w:r>
      <w:r w:rsidR="00020BAD" w:rsidRPr="00DE798E">
        <w:rPr>
          <w:rFonts w:asciiTheme="majorHAnsi" w:hAnsiTheme="majorHAnsi" w:cs="Cambria"/>
          <w:color w:val="000000"/>
          <w:sz w:val="24"/>
          <w:szCs w:val="24"/>
        </w:rPr>
        <w:t xml:space="preserve">Mr. Washburn explained that they wanted to meet to offer some background about what the Development and Planning department is doing and how </w:t>
      </w:r>
      <w:r w:rsidR="008F307B">
        <w:rPr>
          <w:rFonts w:asciiTheme="majorHAnsi" w:hAnsiTheme="majorHAnsi" w:cs="Cambria"/>
          <w:color w:val="000000"/>
          <w:sz w:val="24"/>
          <w:szCs w:val="24"/>
        </w:rPr>
        <w:t>they</w:t>
      </w:r>
      <w:r w:rsidR="00020BAD" w:rsidRPr="00DE798E">
        <w:rPr>
          <w:rFonts w:asciiTheme="majorHAnsi" w:hAnsiTheme="majorHAnsi" w:cs="Cambria"/>
          <w:color w:val="000000"/>
          <w:sz w:val="24"/>
          <w:szCs w:val="24"/>
        </w:rPr>
        <w:t xml:space="preserve"> can work </w:t>
      </w:r>
      <w:r w:rsidR="008F307B">
        <w:rPr>
          <w:rFonts w:asciiTheme="majorHAnsi" w:hAnsiTheme="majorHAnsi" w:cs="Cambria"/>
          <w:color w:val="000000"/>
          <w:sz w:val="24"/>
          <w:szCs w:val="24"/>
        </w:rPr>
        <w:t>with the Trust.</w:t>
      </w:r>
    </w:p>
    <w:p w:rsidR="00CF0A13" w:rsidRPr="00DE798E" w:rsidRDefault="00CF0A13" w:rsidP="00762E99">
      <w:pPr>
        <w:autoSpaceDE w:val="0"/>
        <w:autoSpaceDN w:val="0"/>
        <w:adjustRightInd w:val="0"/>
        <w:spacing w:after="18" w:line="240" w:lineRule="auto"/>
        <w:rPr>
          <w:rFonts w:asciiTheme="majorHAnsi" w:hAnsiTheme="majorHAnsi" w:cs="Cambria"/>
          <w:color w:val="000000"/>
          <w:sz w:val="24"/>
          <w:szCs w:val="24"/>
        </w:rPr>
      </w:pPr>
    </w:p>
    <w:p w:rsidR="00CE3502" w:rsidRDefault="00CF0A13" w:rsidP="00762E99">
      <w:pPr>
        <w:autoSpaceDE w:val="0"/>
        <w:autoSpaceDN w:val="0"/>
        <w:adjustRightInd w:val="0"/>
        <w:spacing w:after="18" w:line="240" w:lineRule="auto"/>
        <w:rPr>
          <w:rFonts w:asciiTheme="majorHAnsi" w:hAnsiTheme="majorHAnsi" w:cs="Cambria"/>
          <w:color w:val="000000"/>
          <w:sz w:val="24"/>
          <w:szCs w:val="24"/>
        </w:rPr>
      </w:pPr>
      <w:r w:rsidRPr="00DE798E">
        <w:rPr>
          <w:rFonts w:asciiTheme="majorHAnsi" w:hAnsiTheme="majorHAnsi" w:cs="Cambria"/>
          <w:color w:val="000000"/>
          <w:sz w:val="24"/>
          <w:szCs w:val="24"/>
        </w:rPr>
        <w:t xml:space="preserve">Ms. Joseph said they </w:t>
      </w:r>
      <w:r w:rsidR="00FD4E47">
        <w:rPr>
          <w:rFonts w:asciiTheme="majorHAnsi" w:hAnsiTheme="majorHAnsi" w:cs="Cambria"/>
          <w:color w:val="000000"/>
          <w:sz w:val="24"/>
          <w:szCs w:val="24"/>
        </w:rPr>
        <w:t>often get</w:t>
      </w:r>
      <w:r w:rsidRPr="00DE798E">
        <w:rPr>
          <w:rFonts w:asciiTheme="majorHAnsi" w:hAnsiTheme="majorHAnsi" w:cs="Cambria"/>
          <w:color w:val="000000"/>
          <w:sz w:val="24"/>
          <w:szCs w:val="24"/>
        </w:rPr>
        <w:t xml:space="preserve"> calls – about one or two a month - asking about lotteries for affordable housing. She gave the board a </w:t>
      </w:r>
      <w:r w:rsidR="00AC5A7F" w:rsidRPr="00DE798E">
        <w:rPr>
          <w:rFonts w:asciiTheme="majorHAnsi" w:hAnsiTheme="majorHAnsi" w:cs="Cambria"/>
          <w:color w:val="000000"/>
          <w:sz w:val="24"/>
          <w:szCs w:val="24"/>
        </w:rPr>
        <w:t xml:space="preserve">Standardized Housing Inventory sheet </w:t>
      </w:r>
      <w:r w:rsidRPr="00DE798E">
        <w:rPr>
          <w:rFonts w:asciiTheme="majorHAnsi" w:hAnsiTheme="majorHAnsi" w:cs="Cambria"/>
          <w:color w:val="000000"/>
          <w:sz w:val="24"/>
          <w:szCs w:val="24"/>
        </w:rPr>
        <w:t>list</w:t>
      </w:r>
      <w:r w:rsidR="00AC5A7F" w:rsidRPr="00DE798E">
        <w:rPr>
          <w:rFonts w:asciiTheme="majorHAnsi" w:hAnsiTheme="majorHAnsi" w:cs="Cambria"/>
          <w:color w:val="000000"/>
          <w:sz w:val="24"/>
          <w:szCs w:val="24"/>
        </w:rPr>
        <w:t>ing</w:t>
      </w:r>
      <w:r w:rsidRPr="00DE798E">
        <w:rPr>
          <w:rFonts w:asciiTheme="majorHAnsi" w:hAnsiTheme="majorHAnsi" w:cs="Cambria"/>
          <w:color w:val="000000"/>
          <w:sz w:val="24"/>
          <w:szCs w:val="24"/>
        </w:rPr>
        <w:t xml:space="preserve"> of all affordable housing or subsidized units in the town, totaling 322. </w:t>
      </w:r>
      <w:r w:rsidR="00CE3502">
        <w:rPr>
          <w:rFonts w:asciiTheme="majorHAnsi" w:hAnsiTheme="majorHAnsi" w:cs="Cambria"/>
          <w:color w:val="000000"/>
          <w:sz w:val="24"/>
          <w:szCs w:val="24"/>
        </w:rPr>
        <w:t xml:space="preserve"> It will be updated in 2018. </w:t>
      </w:r>
      <w:r w:rsidR="008F307B" w:rsidRPr="00DE798E">
        <w:rPr>
          <w:rFonts w:asciiTheme="majorHAnsi" w:hAnsiTheme="majorHAnsi" w:cs="Cambria"/>
          <w:color w:val="000000"/>
          <w:sz w:val="24"/>
          <w:szCs w:val="24"/>
        </w:rPr>
        <w:t xml:space="preserve">Ms. Joseph noted that some older 40B’s are not eligible for the list because they were not filed on time, adding that there is a time limit between filing for the building permit and </w:t>
      </w:r>
      <w:r w:rsidR="008F307B">
        <w:rPr>
          <w:rFonts w:asciiTheme="majorHAnsi" w:hAnsiTheme="majorHAnsi" w:cs="Cambria"/>
          <w:color w:val="000000"/>
          <w:sz w:val="24"/>
          <w:szCs w:val="24"/>
        </w:rPr>
        <w:t xml:space="preserve">the occupancy permit. </w:t>
      </w:r>
      <w:r w:rsidR="00E92822">
        <w:rPr>
          <w:rFonts w:asciiTheme="majorHAnsi" w:hAnsiTheme="majorHAnsi" w:cs="Cambria"/>
          <w:color w:val="000000"/>
          <w:sz w:val="24"/>
          <w:szCs w:val="24"/>
        </w:rPr>
        <w:t>Ms. Wagner asked about the affordability expiration dates on the list. Ms. Joseph said they may need to be renewed to keep the affordable status.</w:t>
      </w:r>
    </w:p>
    <w:p w:rsidR="00CE3502" w:rsidRDefault="00CE3502" w:rsidP="00762E99">
      <w:pPr>
        <w:autoSpaceDE w:val="0"/>
        <w:autoSpaceDN w:val="0"/>
        <w:adjustRightInd w:val="0"/>
        <w:spacing w:after="18" w:line="240" w:lineRule="auto"/>
        <w:rPr>
          <w:rFonts w:asciiTheme="majorHAnsi" w:hAnsiTheme="majorHAnsi" w:cs="Cambria"/>
          <w:color w:val="000000"/>
          <w:sz w:val="24"/>
          <w:szCs w:val="24"/>
        </w:rPr>
      </w:pPr>
    </w:p>
    <w:p w:rsidR="00CF0A13" w:rsidRPr="00DE798E" w:rsidRDefault="00CF0A13" w:rsidP="00762E99">
      <w:pPr>
        <w:autoSpaceDE w:val="0"/>
        <w:autoSpaceDN w:val="0"/>
        <w:adjustRightInd w:val="0"/>
        <w:spacing w:after="18" w:line="240" w:lineRule="auto"/>
        <w:rPr>
          <w:rFonts w:asciiTheme="majorHAnsi" w:hAnsiTheme="majorHAnsi" w:cs="Cambria"/>
          <w:color w:val="000000"/>
          <w:sz w:val="24"/>
          <w:szCs w:val="24"/>
        </w:rPr>
      </w:pPr>
      <w:r w:rsidRPr="00DE798E">
        <w:rPr>
          <w:rFonts w:asciiTheme="majorHAnsi" w:hAnsiTheme="majorHAnsi" w:cs="Cambria"/>
          <w:color w:val="000000"/>
          <w:sz w:val="24"/>
          <w:szCs w:val="24"/>
        </w:rPr>
        <w:t xml:space="preserve">The group discussed the recent sale of 163 Stockbridge and Ms. Joseph said she would call the state to have it filed and added to the Town list. Ms. Joseph </w:t>
      </w:r>
      <w:r w:rsidR="00AC5A7F" w:rsidRPr="00DE798E">
        <w:rPr>
          <w:rFonts w:asciiTheme="majorHAnsi" w:hAnsiTheme="majorHAnsi" w:cs="Cambria"/>
          <w:color w:val="000000"/>
          <w:sz w:val="24"/>
          <w:szCs w:val="24"/>
        </w:rPr>
        <w:t>said she will need a copy</w:t>
      </w:r>
      <w:r w:rsidRPr="00DE798E">
        <w:rPr>
          <w:rFonts w:asciiTheme="majorHAnsi" w:hAnsiTheme="majorHAnsi" w:cs="Cambria"/>
          <w:color w:val="000000"/>
          <w:sz w:val="24"/>
          <w:szCs w:val="24"/>
        </w:rPr>
        <w:t xml:space="preserve"> </w:t>
      </w:r>
      <w:r w:rsidR="008F307B">
        <w:rPr>
          <w:rFonts w:asciiTheme="majorHAnsi" w:hAnsiTheme="majorHAnsi" w:cs="Cambria"/>
          <w:color w:val="000000"/>
          <w:sz w:val="24"/>
          <w:szCs w:val="24"/>
        </w:rPr>
        <w:t xml:space="preserve">of the </w:t>
      </w:r>
      <w:r w:rsidRPr="00DE798E">
        <w:rPr>
          <w:rFonts w:asciiTheme="majorHAnsi" w:hAnsiTheme="majorHAnsi" w:cs="Cambria"/>
          <w:color w:val="000000"/>
          <w:sz w:val="24"/>
          <w:szCs w:val="24"/>
        </w:rPr>
        <w:t>deed for the property</w:t>
      </w:r>
      <w:r w:rsidR="00AC5A7F" w:rsidRPr="00DE798E">
        <w:rPr>
          <w:rFonts w:asciiTheme="majorHAnsi" w:hAnsiTheme="majorHAnsi" w:cs="Cambria"/>
          <w:color w:val="000000"/>
          <w:sz w:val="24"/>
          <w:szCs w:val="24"/>
        </w:rPr>
        <w:t xml:space="preserve"> if it has not been filed</w:t>
      </w:r>
      <w:r w:rsidRPr="00DE798E">
        <w:rPr>
          <w:rFonts w:asciiTheme="majorHAnsi" w:hAnsiTheme="majorHAnsi" w:cs="Cambria"/>
          <w:color w:val="000000"/>
          <w:sz w:val="24"/>
          <w:szCs w:val="24"/>
        </w:rPr>
        <w:t>.</w:t>
      </w:r>
      <w:r w:rsidR="00AC5A7F" w:rsidRPr="00DE798E">
        <w:rPr>
          <w:rFonts w:asciiTheme="majorHAnsi" w:hAnsiTheme="majorHAnsi" w:cs="Cambria"/>
          <w:color w:val="000000"/>
          <w:sz w:val="24"/>
          <w:szCs w:val="24"/>
        </w:rPr>
        <w:t xml:space="preserve"> Mr. Irish said that he will confirm whether or not their consultant has already done that.</w:t>
      </w:r>
    </w:p>
    <w:p w:rsidR="00CF0A13" w:rsidRPr="00DE798E" w:rsidRDefault="00CF0A13" w:rsidP="00762E99">
      <w:pPr>
        <w:autoSpaceDE w:val="0"/>
        <w:autoSpaceDN w:val="0"/>
        <w:adjustRightInd w:val="0"/>
        <w:spacing w:after="18" w:line="240" w:lineRule="auto"/>
        <w:rPr>
          <w:rFonts w:asciiTheme="majorHAnsi" w:hAnsiTheme="majorHAnsi" w:cs="Cambria"/>
          <w:color w:val="000000"/>
          <w:sz w:val="24"/>
          <w:szCs w:val="24"/>
        </w:rPr>
      </w:pPr>
    </w:p>
    <w:p w:rsidR="00AC5A7F" w:rsidRPr="00DE798E" w:rsidRDefault="009F5F52"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Ms. Cox noted that the </w:t>
      </w:r>
      <w:r w:rsidR="00577635" w:rsidRPr="00DE798E">
        <w:rPr>
          <w:rFonts w:asciiTheme="majorHAnsi" w:hAnsiTheme="majorHAnsi" w:cs="Cambria"/>
          <w:color w:val="000000"/>
          <w:sz w:val="24"/>
          <w:szCs w:val="24"/>
        </w:rPr>
        <w:t xml:space="preserve">four units at </w:t>
      </w:r>
      <w:proofErr w:type="spellStart"/>
      <w:r w:rsidR="008B31E3">
        <w:rPr>
          <w:rFonts w:asciiTheme="majorHAnsi" w:hAnsiTheme="majorHAnsi" w:cs="Cambria"/>
          <w:color w:val="000000"/>
          <w:sz w:val="24"/>
          <w:szCs w:val="24"/>
        </w:rPr>
        <w:t>Harborside</w:t>
      </w:r>
      <w:proofErr w:type="spellEnd"/>
      <w:r w:rsidR="008B31E3">
        <w:rPr>
          <w:rFonts w:asciiTheme="majorHAnsi" w:hAnsiTheme="majorHAnsi" w:cs="Cambria"/>
          <w:color w:val="000000"/>
          <w:sz w:val="24"/>
          <w:szCs w:val="24"/>
        </w:rPr>
        <w:t xml:space="preserve"> Village (</w:t>
      </w:r>
      <w:r w:rsidR="00577635" w:rsidRPr="00DE798E">
        <w:rPr>
          <w:rFonts w:asciiTheme="majorHAnsi" w:hAnsiTheme="majorHAnsi" w:cs="Cambria"/>
          <w:color w:val="000000"/>
          <w:sz w:val="24"/>
          <w:szCs w:val="24"/>
        </w:rPr>
        <w:t xml:space="preserve">91 </w:t>
      </w:r>
      <w:r w:rsidR="00CE3502">
        <w:rPr>
          <w:rFonts w:asciiTheme="majorHAnsi" w:hAnsiTheme="majorHAnsi" w:cs="Cambria"/>
          <w:color w:val="000000"/>
          <w:sz w:val="24"/>
          <w:szCs w:val="24"/>
        </w:rPr>
        <w:t>Front S</w:t>
      </w:r>
      <w:r w:rsidR="00577635" w:rsidRPr="00DE798E">
        <w:rPr>
          <w:rFonts w:asciiTheme="majorHAnsi" w:hAnsiTheme="majorHAnsi" w:cs="Cambria"/>
          <w:color w:val="000000"/>
          <w:sz w:val="24"/>
          <w:szCs w:val="24"/>
        </w:rPr>
        <w:t>t</w:t>
      </w:r>
      <w:r w:rsidR="008B31E3">
        <w:rPr>
          <w:rFonts w:asciiTheme="majorHAnsi" w:hAnsiTheme="majorHAnsi" w:cs="Cambria"/>
          <w:color w:val="000000"/>
          <w:sz w:val="24"/>
          <w:szCs w:val="24"/>
        </w:rPr>
        <w:t>)</w:t>
      </w:r>
      <w:r>
        <w:rPr>
          <w:rFonts w:asciiTheme="majorHAnsi" w:hAnsiTheme="majorHAnsi" w:cs="Cambria"/>
          <w:color w:val="000000"/>
          <w:sz w:val="24"/>
          <w:szCs w:val="24"/>
        </w:rPr>
        <w:t xml:space="preserve"> </w:t>
      </w:r>
      <w:r w:rsidR="008B31E3">
        <w:rPr>
          <w:rFonts w:asciiTheme="majorHAnsi" w:hAnsiTheme="majorHAnsi" w:cs="Cambria"/>
          <w:color w:val="000000"/>
          <w:sz w:val="24"/>
          <w:szCs w:val="24"/>
        </w:rPr>
        <w:t>are</w:t>
      </w:r>
      <w:r>
        <w:rPr>
          <w:rFonts w:asciiTheme="majorHAnsi" w:hAnsiTheme="majorHAnsi" w:cs="Cambria"/>
          <w:color w:val="000000"/>
          <w:sz w:val="24"/>
          <w:szCs w:val="24"/>
        </w:rPr>
        <w:t xml:space="preserve"> not on the list. </w:t>
      </w:r>
      <w:r w:rsidR="00FD4E47">
        <w:rPr>
          <w:rFonts w:asciiTheme="majorHAnsi" w:hAnsiTheme="majorHAnsi" w:cs="Cambria"/>
          <w:color w:val="000000"/>
          <w:sz w:val="24"/>
          <w:szCs w:val="24"/>
        </w:rPr>
        <w:t>The group questioned whether or not they are too old to be added.</w:t>
      </w:r>
      <w:r w:rsidR="00FD4E47">
        <w:rPr>
          <w:rFonts w:asciiTheme="majorHAnsi" w:hAnsiTheme="majorHAnsi" w:cs="Cambria"/>
          <w:color w:val="000000"/>
          <w:sz w:val="24"/>
          <w:szCs w:val="24"/>
        </w:rPr>
        <w:t xml:space="preserve"> </w:t>
      </w:r>
      <w:r>
        <w:rPr>
          <w:rFonts w:asciiTheme="majorHAnsi" w:hAnsiTheme="majorHAnsi" w:cs="Cambria"/>
          <w:color w:val="000000"/>
          <w:sz w:val="24"/>
          <w:szCs w:val="24"/>
        </w:rPr>
        <w:t xml:space="preserve">They also discussed </w:t>
      </w:r>
      <w:r w:rsidR="00577635" w:rsidRPr="00DE798E">
        <w:rPr>
          <w:rFonts w:asciiTheme="majorHAnsi" w:hAnsiTheme="majorHAnsi" w:cs="Cambria"/>
          <w:color w:val="000000"/>
          <w:sz w:val="24"/>
          <w:szCs w:val="24"/>
        </w:rPr>
        <w:t>units at Whitcomb Pines (10)</w:t>
      </w:r>
      <w:r w:rsidR="00CE3502">
        <w:rPr>
          <w:rFonts w:asciiTheme="majorHAnsi" w:hAnsiTheme="majorHAnsi" w:cs="Cambria"/>
          <w:color w:val="000000"/>
          <w:sz w:val="24"/>
          <w:szCs w:val="24"/>
        </w:rPr>
        <w:t xml:space="preserve"> and</w:t>
      </w:r>
      <w:r w:rsidR="00577635" w:rsidRPr="00DE798E">
        <w:rPr>
          <w:rFonts w:asciiTheme="majorHAnsi" w:hAnsiTheme="majorHAnsi" w:cs="Cambria"/>
          <w:color w:val="000000"/>
          <w:sz w:val="24"/>
          <w:szCs w:val="24"/>
        </w:rPr>
        <w:t xml:space="preserve"> Fairway Village </w:t>
      </w:r>
      <w:r>
        <w:rPr>
          <w:rFonts w:asciiTheme="majorHAnsi" w:hAnsiTheme="majorHAnsi" w:cs="Cambria"/>
          <w:color w:val="000000"/>
          <w:sz w:val="24"/>
          <w:szCs w:val="24"/>
        </w:rPr>
        <w:t>(1-2)</w:t>
      </w:r>
      <w:r w:rsidR="00577635" w:rsidRPr="00DE798E">
        <w:rPr>
          <w:rFonts w:asciiTheme="majorHAnsi" w:hAnsiTheme="majorHAnsi" w:cs="Cambria"/>
          <w:color w:val="000000"/>
          <w:sz w:val="24"/>
          <w:szCs w:val="24"/>
        </w:rPr>
        <w:t xml:space="preserve">. </w:t>
      </w:r>
      <w:r>
        <w:rPr>
          <w:rFonts w:asciiTheme="majorHAnsi" w:hAnsiTheme="majorHAnsi" w:cs="Cambria"/>
          <w:color w:val="000000"/>
          <w:sz w:val="24"/>
          <w:szCs w:val="24"/>
        </w:rPr>
        <w:t xml:space="preserve">Future units to be added to the list include the </w:t>
      </w:r>
      <w:r w:rsidR="00DE798E" w:rsidRPr="00DE798E">
        <w:rPr>
          <w:rFonts w:asciiTheme="majorHAnsi" w:hAnsiTheme="majorHAnsi" w:cs="Cambria"/>
          <w:color w:val="000000"/>
          <w:sz w:val="24"/>
          <w:szCs w:val="24"/>
        </w:rPr>
        <w:t>30 units being built at Lawson Green apartments</w:t>
      </w:r>
      <w:r>
        <w:rPr>
          <w:rFonts w:asciiTheme="majorHAnsi" w:hAnsiTheme="majorHAnsi" w:cs="Cambria"/>
          <w:color w:val="000000"/>
          <w:sz w:val="24"/>
          <w:szCs w:val="24"/>
        </w:rPr>
        <w:t xml:space="preserve">, Walden Woods </w:t>
      </w:r>
      <w:r w:rsidR="008B31E3">
        <w:rPr>
          <w:rFonts w:asciiTheme="majorHAnsi" w:hAnsiTheme="majorHAnsi" w:cs="Cambria"/>
          <w:color w:val="000000"/>
          <w:sz w:val="24"/>
          <w:szCs w:val="24"/>
        </w:rPr>
        <w:t xml:space="preserve">(7) </w:t>
      </w:r>
      <w:r>
        <w:rPr>
          <w:rFonts w:asciiTheme="majorHAnsi" w:hAnsiTheme="majorHAnsi" w:cs="Cambria"/>
          <w:color w:val="000000"/>
          <w:sz w:val="24"/>
          <w:szCs w:val="24"/>
        </w:rPr>
        <w:t>and 50 Country Way</w:t>
      </w:r>
      <w:r w:rsidR="00DE798E" w:rsidRPr="00DE798E">
        <w:rPr>
          <w:rFonts w:asciiTheme="majorHAnsi" w:hAnsiTheme="majorHAnsi" w:cs="Cambria"/>
          <w:color w:val="000000"/>
          <w:sz w:val="24"/>
          <w:szCs w:val="24"/>
        </w:rPr>
        <w:t>.</w:t>
      </w:r>
    </w:p>
    <w:p w:rsidR="009F5F52" w:rsidRDefault="009F5F52" w:rsidP="00762E99">
      <w:pPr>
        <w:autoSpaceDE w:val="0"/>
        <w:autoSpaceDN w:val="0"/>
        <w:adjustRightInd w:val="0"/>
        <w:spacing w:after="18" w:line="240" w:lineRule="auto"/>
        <w:rPr>
          <w:rFonts w:asciiTheme="majorHAnsi" w:hAnsiTheme="majorHAnsi" w:cs="Cambria"/>
          <w:color w:val="000000"/>
          <w:sz w:val="24"/>
          <w:szCs w:val="24"/>
        </w:rPr>
      </w:pPr>
    </w:p>
    <w:p w:rsidR="00B50DE4" w:rsidRPr="008F307B" w:rsidRDefault="00B50DE4" w:rsidP="00762E99">
      <w:pPr>
        <w:autoSpaceDE w:val="0"/>
        <w:autoSpaceDN w:val="0"/>
        <w:adjustRightInd w:val="0"/>
        <w:spacing w:after="18" w:line="240" w:lineRule="auto"/>
        <w:rPr>
          <w:rFonts w:asciiTheme="majorHAnsi" w:hAnsiTheme="majorHAnsi" w:cs="Cambria"/>
          <w:color w:val="FF0000"/>
          <w:sz w:val="24"/>
          <w:szCs w:val="24"/>
        </w:rPr>
      </w:pPr>
      <w:r>
        <w:rPr>
          <w:rFonts w:asciiTheme="majorHAnsi" w:hAnsiTheme="majorHAnsi" w:cs="Cambria"/>
          <w:color w:val="000000"/>
          <w:sz w:val="24"/>
          <w:szCs w:val="24"/>
        </w:rPr>
        <w:t>Towns are supposed to meet an annual production goal of adding 36 affordable units per year. Mr. Washburn said this is the number that has to be met for a temporary 40B moratorium.</w:t>
      </w:r>
      <w:r w:rsidR="00C755BF">
        <w:rPr>
          <w:rFonts w:asciiTheme="majorHAnsi" w:hAnsiTheme="majorHAnsi" w:cs="Cambria"/>
          <w:color w:val="000000"/>
          <w:sz w:val="24"/>
          <w:szCs w:val="24"/>
        </w:rPr>
        <w:t xml:space="preserve"> Ms. Joseph said that between the 30 units at Lawson Green and the units at 163 Stockbridge Road and Nelson Road, the Trust </w:t>
      </w:r>
      <w:r w:rsidR="00FD4E47">
        <w:rPr>
          <w:rFonts w:asciiTheme="majorHAnsi" w:hAnsiTheme="majorHAnsi" w:cs="Cambria"/>
          <w:color w:val="000000"/>
          <w:sz w:val="24"/>
          <w:szCs w:val="24"/>
        </w:rPr>
        <w:t>will be close to that number</w:t>
      </w:r>
      <w:r w:rsidR="00C755BF">
        <w:rPr>
          <w:rFonts w:asciiTheme="majorHAnsi" w:hAnsiTheme="majorHAnsi" w:cs="Cambria"/>
          <w:color w:val="000000"/>
          <w:sz w:val="24"/>
          <w:szCs w:val="24"/>
        </w:rPr>
        <w:t>.</w:t>
      </w:r>
      <w:r w:rsidR="008F307B">
        <w:rPr>
          <w:rFonts w:asciiTheme="majorHAnsi" w:hAnsiTheme="majorHAnsi" w:cs="Cambria"/>
          <w:color w:val="000000"/>
          <w:sz w:val="24"/>
          <w:szCs w:val="24"/>
        </w:rPr>
        <w:t xml:space="preserve"> </w:t>
      </w:r>
    </w:p>
    <w:p w:rsidR="00B50DE4" w:rsidRDefault="00B50DE4" w:rsidP="00762E99">
      <w:pPr>
        <w:autoSpaceDE w:val="0"/>
        <w:autoSpaceDN w:val="0"/>
        <w:adjustRightInd w:val="0"/>
        <w:spacing w:after="18" w:line="240" w:lineRule="auto"/>
        <w:rPr>
          <w:rFonts w:asciiTheme="majorHAnsi" w:hAnsiTheme="majorHAnsi" w:cs="Cambria"/>
          <w:color w:val="000000"/>
          <w:sz w:val="24"/>
          <w:szCs w:val="24"/>
        </w:rPr>
      </w:pPr>
    </w:p>
    <w:p w:rsidR="00B50DE4" w:rsidRDefault="00B50DE4"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Mr. Washburn discussed the Master Plan for the Town and how his department can work with the Trust to come up with ideas </w:t>
      </w:r>
      <w:r w:rsidR="00D156C6">
        <w:rPr>
          <w:rFonts w:asciiTheme="majorHAnsi" w:hAnsiTheme="majorHAnsi" w:cs="Cambria"/>
          <w:color w:val="000000"/>
          <w:sz w:val="24"/>
          <w:szCs w:val="24"/>
        </w:rPr>
        <w:t xml:space="preserve">and strategies </w:t>
      </w:r>
      <w:r w:rsidR="00DB62BB">
        <w:rPr>
          <w:rFonts w:asciiTheme="majorHAnsi" w:hAnsiTheme="majorHAnsi" w:cs="Cambria"/>
          <w:color w:val="000000"/>
          <w:sz w:val="24"/>
          <w:szCs w:val="24"/>
        </w:rPr>
        <w:t>to incorporate more</w:t>
      </w:r>
      <w:r>
        <w:rPr>
          <w:rFonts w:asciiTheme="majorHAnsi" w:hAnsiTheme="majorHAnsi" w:cs="Cambria"/>
          <w:color w:val="000000"/>
          <w:sz w:val="24"/>
          <w:szCs w:val="24"/>
        </w:rPr>
        <w:t xml:space="preserve"> affordable </w:t>
      </w:r>
      <w:r w:rsidR="00DB62BB">
        <w:rPr>
          <w:rFonts w:asciiTheme="majorHAnsi" w:hAnsiTheme="majorHAnsi" w:cs="Cambria"/>
          <w:color w:val="000000"/>
          <w:sz w:val="24"/>
          <w:szCs w:val="24"/>
        </w:rPr>
        <w:t>units</w:t>
      </w:r>
      <w:r>
        <w:rPr>
          <w:rFonts w:asciiTheme="majorHAnsi" w:hAnsiTheme="majorHAnsi" w:cs="Cambria"/>
          <w:color w:val="000000"/>
          <w:sz w:val="24"/>
          <w:szCs w:val="24"/>
        </w:rPr>
        <w:t xml:space="preserve"> through zoning and </w:t>
      </w:r>
      <w:r w:rsidR="00DB62BB">
        <w:rPr>
          <w:rFonts w:asciiTheme="majorHAnsi" w:hAnsiTheme="majorHAnsi" w:cs="Cambria"/>
          <w:color w:val="000000"/>
          <w:sz w:val="24"/>
          <w:szCs w:val="24"/>
        </w:rPr>
        <w:t xml:space="preserve">special </w:t>
      </w:r>
      <w:r>
        <w:rPr>
          <w:rFonts w:asciiTheme="majorHAnsi" w:hAnsiTheme="majorHAnsi" w:cs="Cambria"/>
          <w:color w:val="000000"/>
          <w:sz w:val="24"/>
          <w:szCs w:val="24"/>
        </w:rPr>
        <w:t>permit</w:t>
      </w:r>
      <w:r w:rsidR="00DB62BB">
        <w:rPr>
          <w:rFonts w:asciiTheme="majorHAnsi" w:hAnsiTheme="majorHAnsi" w:cs="Cambria"/>
          <w:color w:val="000000"/>
          <w:sz w:val="24"/>
          <w:szCs w:val="24"/>
        </w:rPr>
        <w:t>s</w:t>
      </w:r>
      <w:r>
        <w:rPr>
          <w:rFonts w:asciiTheme="majorHAnsi" w:hAnsiTheme="majorHAnsi" w:cs="Cambria"/>
          <w:color w:val="000000"/>
          <w:sz w:val="24"/>
          <w:szCs w:val="24"/>
        </w:rPr>
        <w:t xml:space="preserve">. </w:t>
      </w:r>
      <w:r w:rsidR="00D156C6">
        <w:rPr>
          <w:rFonts w:asciiTheme="majorHAnsi" w:hAnsiTheme="majorHAnsi" w:cs="Cambria"/>
          <w:color w:val="000000"/>
          <w:sz w:val="24"/>
          <w:szCs w:val="24"/>
        </w:rPr>
        <w:t xml:space="preserve">He suggested bringing proposals to the Trust </w:t>
      </w:r>
      <w:r w:rsidR="00CE3502">
        <w:rPr>
          <w:rFonts w:asciiTheme="majorHAnsi" w:hAnsiTheme="majorHAnsi" w:cs="Cambria"/>
          <w:color w:val="000000"/>
          <w:sz w:val="24"/>
          <w:szCs w:val="24"/>
        </w:rPr>
        <w:t xml:space="preserve">that could </w:t>
      </w:r>
      <w:r w:rsidR="00D156C6">
        <w:rPr>
          <w:rFonts w:asciiTheme="majorHAnsi" w:hAnsiTheme="majorHAnsi" w:cs="Cambria"/>
          <w:color w:val="000000"/>
          <w:sz w:val="24"/>
          <w:szCs w:val="24"/>
        </w:rPr>
        <w:t xml:space="preserve">put “meat on the bones.” </w:t>
      </w:r>
      <w:r w:rsidR="008B31E3">
        <w:rPr>
          <w:rFonts w:asciiTheme="majorHAnsi" w:hAnsiTheme="majorHAnsi" w:cs="Cambria"/>
          <w:color w:val="000000"/>
          <w:sz w:val="24"/>
          <w:szCs w:val="24"/>
        </w:rPr>
        <w:t xml:space="preserve">The group </w:t>
      </w:r>
      <w:r w:rsidR="008B31E3">
        <w:rPr>
          <w:rFonts w:asciiTheme="majorHAnsi" w:hAnsiTheme="majorHAnsi" w:cs="Cambria"/>
          <w:color w:val="000000"/>
          <w:sz w:val="24"/>
          <w:szCs w:val="24"/>
        </w:rPr>
        <w:lastRenderedPageBreak/>
        <w:t xml:space="preserve">discussed the 2015 </w:t>
      </w:r>
      <w:r>
        <w:rPr>
          <w:rFonts w:asciiTheme="majorHAnsi" w:hAnsiTheme="majorHAnsi" w:cs="Cambria"/>
          <w:color w:val="000000"/>
          <w:sz w:val="24"/>
          <w:szCs w:val="24"/>
        </w:rPr>
        <w:t xml:space="preserve">Affordable Housing Production Plan; </w:t>
      </w:r>
      <w:r w:rsidR="00DB62BB">
        <w:rPr>
          <w:rFonts w:asciiTheme="majorHAnsi" w:hAnsiTheme="majorHAnsi" w:cs="Cambria"/>
          <w:color w:val="000000"/>
          <w:sz w:val="24"/>
          <w:szCs w:val="24"/>
        </w:rPr>
        <w:t xml:space="preserve">the Board noted that the </w:t>
      </w:r>
      <w:r w:rsidR="008B31E3">
        <w:rPr>
          <w:rFonts w:asciiTheme="majorHAnsi" w:hAnsiTheme="majorHAnsi" w:cs="Cambria"/>
          <w:color w:val="000000"/>
          <w:sz w:val="24"/>
          <w:szCs w:val="24"/>
        </w:rPr>
        <w:t>Trust</w:t>
      </w:r>
      <w:r w:rsidR="00724C0B">
        <w:rPr>
          <w:rFonts w:asciiTheme="majorHAnsi" w:hAnsiTheme="majorHAnsi" w:cs="Cambria"/>
          <w:color w:val="000000"/>
          <w:sz w:val="24"/>
          <w:szCs w:val="24"/>
        </w:rPr>
        <w:t xml:space="preserve"> funded the update </w:t>
      </w:r>
      <w:r>
        <w:rPr>
          <w:rFonts w:asciiTheme="majorHAnsi" w:hAnsiTheme="majorHAnsi" w:cs="Cambria"/>
          <w:color w:val="000000"/>
          <w:sz w:val="24"/>
          <w:szCs w:val="24"/>
        </w:rPr>
        <w:t>but had no input in the plan.</w:t>
      </w:r>
    </w:p>
    <w:p w:rsidR="00B50DE4" w:rsidRDefault="00B50DE4" w:rsidP="00762E99">
      <w:pPr>
        <w:autoSpaceDE w:val="0"/>
        <w:autoSpaceDN w:val="0"/>
        <w:adjustRightInd w:val="0"/>
        <w:spacing w:after="18" w:line="240" w:lineRule="auto"/>
        <w:rPr>
          <w:rFonts w:asciiTheme="majorHAnsi" w:hAnsiTheme="majorHAnsi" w:cs="Cambria"/>
          <w:color w:val="000000"/>
          <w:sz w:val="24"/>
          <w:szCs w:val="24"/>
        </w:rPr>
      </w:pPr>
    </w:p>
    <w:p w:rsidR="00D156C6" w:rsidRDefault="00B50DE4"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Mr. Irish explained </w:t>
      </w:r>
      <w:r w:rsidR="00D156C6">
        <w:rPr>
          <w:rFonts w:asciiTheme="majorHAnsi" w:hAnsiTheme="majorHAnsi" w:cs="Cambria"/>
          <w:color w:val="000000"/>
          <w:sz w:val="24"/>
          <w:szCs w:val="24"/>
        </w:rPr>
        <w:t xml:space="preserve">there is not a lot of money in the Trust and </w:t>
      </w:r>
      <w:r w:rsidR="008F307B">
        <w:rPr>
          <w:rFonts w:asciiTheme="majorHAnsi" w:hAnsiTheme="majorHAnsi" w:cs="Cambria"/>
          <w:color w:val="000000"/>
          <w:sz w:val="24"/>
          <w:szCs w:val="24"/>
        </w:rPr>
        <w:t>therefore what</w:t>
      </w:r>
      <w:r w:rsidR="00D156C6">
        <w:rPr>
          <w:rFonts w:asciiTheme="majorHAnsi" w:hAnsiTheme="majorHAnsi" w:cs="Cambria"/>
          <w:color w:val="000000"/>
          <w:sz w:val="24"/>
          <w:szCs w:val="24"/>
        </w:rPr>
        <w:t xml:space="preserve"> they can do is restricted. He noted </w:t>
      </w:r>
      <w:r>
        <w:rPr>
          <w:rFonts w:asciiTheme="majorHAnsi" w:hAnsiTheme="majorHAnsi" w:cs="Cambria"/>
          <w:color w:val="000000"/>
          <w:sz w:val="24"/>
          <w:szCs w:val="24"/>
        </w:rPr>
        <w:t xml:space="preserve">that the Trust, in conjunction with the CPC, has </w:t>
      </w:r>
      <w:r w:rsidR="00D156C6">
        <w:rPr>
          <w:rFonts w:asciiTheme="majorHAnsi" w:hAnsiTheme="majorHAnsi" w:cs="Cambria"/>
          <w:color w:val="000000"/>
          <w:sz w:val="24"/>
          <w:szCs w:val="24"/>
        </w:rPr>
        <w:t>pledged</w:t>
      </w:r>
      <w:r>
        <w:rPr>
          <w:rFonts w:asciiTheme="majorHAnsi" w:hAnsiTheme="majorHAnsi" w:cs="Cambria"/>
          <w:color w:val="000000"/>
          <w:sz w:val="24"/>
          <w:szCs w:val="24"/>
        </w:rPr>
        <w:t xml:space="preserve"> funds </w:t>
      </w:r>
      <w:r w:rsidR="00D156C6">
        <w:rPr>
          <w:rFonts w:asciiTheme="majorHAnsi" w:hAnsiTheme="majorHAnsi" w:cs="Cambria"/>
          <w:color w:val="000000"/>
          <w:sz w:val="24"/>
          <w:szCs w:val="24"/>
        </w:rPr>
        <w:t>to subsidize</w:t>
      </w:r>
      <w:r>
        <w:rPr>
          <w:rFonts w:asciiTheme="majorHAnsi" w:hAnsiTheme="majorHAnsi" w:cs="Cambria"/>
          <w:color w:val="000000"/>
          <w:sz w:val="24"/>
          <w:szCs w:val="24"/>
        </w:rPr>
        <w:t xml:space="preserve"> the Lawson Green Apartments project, and added that the Trust is not in the position to build </w:t>
      </w:r>
      <w:r w:rsidR="00FD4E47">
        <w:rPr>
          <w:rFonts w:asciiTheme="majorHAnsi" w:hAnsiTheme="majorHAnsi" w:cs="Cambria"/>
          <w:color w:val="000000"/>
          <w:sz w:val="24"/>
          <w:szCs w:val="24"/>
        </w:rPr>
        <w:t xml:space="preserve">or manage </w:t>
      </w:r>
      <w:r>
        <w:rPr>
          <w:rFonts w:asciiTheme="majorHAnsi" w:hAnsiTheme="majorHAnsi" w:cs="Cambria"/>
          <w:color w:val="000000"/>
          <w:sz w:val="24"/>
          <w:szCs w:val="24"/>
        </w:rPr>
        <w:t>affordable homes</w:t>
      </w:r>
      <w:r w:rsidR="00FD4E47">
        <w:rPr>
          <w:rFonts w:asciiTheme="majorHAnsi" w:hAnsiTheme="majorHAnsi" w:cs="Cambria"/>
          <w:color w:val="000000"/>
          <w:sz w:val="24"/>
          <w:szCs w:val="24"/>
        </w:rPr>
        <w:t xml:space="preserve"> or units</w:t>
      </w:r>
      <w:r>
        <w:rPr>
          <w:rFonts w:asciiTheme="majorHAnsi" w:hAnsiTheme="majorHAnsi" w:cs="Cambria"/>
          <w:color w:val="000000"/>
          <w:sz w:val="24"/>
          <w:szCs w:val="24"/>
        </w:rPr>
        <w:t xml:space="preserve">. </w:t>
      </w:r>
      <w:r w:rsidR="00D156C6">
        <w:rPr>
          <w:rFonts w:asciiTheme="majorHAnsi" w:hAnsiTheme="majorHAnsi" w:cs="Cambria"/>
          <w:color w:val="000000"/>
          <w:sz w:val="24"/>
          <w:szCs w:val="24"/>
        </w:rPr>
        <w:t>They can subsidize and support projects in some way, but the Board is not sure what the best way is.</w:t>
      </w:r>
      <w:r w:rsidR="00724C0B">
        <w:rPr>
          <w:rFonts w:asciiTheme="majorHAnsi" w:hAnsiTheme="majorHAnsi" w:cs="Cambria"/>
          <w:color w:val="000000"/>
          <w:sz w:val="24"/>
          <w:szCs w:val="24"/>
        </w:rPr>
        <w:t xml:space="preserve"> </w:t>
      </w:r>
    </w:p>
    <w:p w:rsidR="00724C0B" w:rsidRDefault="00724C0B" w:rsidP="00762E99">
      <w:pPr>
        <w:autoSpaceDE w:val="0"/>
        <w:autoSpaceDN w:val="0"/>
        <w:adjustRightInd w:val="0"/>
        <w:spacing w:after="18" w:line="240" w:lineRule="auto"/>
        <w:rPr>
          <w:rFonts w:asciiTheme="majorHAnsi" w:hAnsiTheme="majorHAnsi" w:cs="Cambria"/>
          <w:color w:val="000000"/>
          <w:sz w:val="24"/>
          <w:szCs w:val="24"/>
        </w:rPr>
      </w:pPr>
    </w:p>
    <w:p w:rsidR="00D156C6" w:rsidRDefault="00D156C6"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Mr. Washburn said that working with developers by modifying their approach may offer a good way. The group discussed the </w:t>
      </w:r>
      <w:r w:rsidR="00FD4E47">
        <w:rPr>
          <w:rFonts w:asciiTheme="majorHAnsi" w:hAnsiTheme="majorHAnsi" w:cs="Cambria"/>
          <w:color w:val="000000"/>
          <w:sz w:val="24"/>
          <w:szCs w:val="24"/>
        </w:rPr>
        <w:t xml:space="preserve">second </w:t>
      </w:r>
      <w:r>
        <w:rPr>
          <w:rFonts w:asciiTheme="majorHAnsi" w:hAnsiTheme="majorHAnsi" w:cs="Cambria"/>
          <w:color w:val="000000"/>
          <w:sz w:val="24"/>
          <w:szCs w:val="24"/>
        </w:rPr>
        <w:t xml:space="preserve">property at 163 Stockbridge Road that may </w:t>
      </w:r>
      <w:proofErr w:type="gramStart"/>
      <w:r>
        <w:rPr>
          <w:rFonts w:asciiTheme="majorHAnsi" w:hAnsiTheme="majorHAnsi" w:cs="Cambria"/>
          <w:color w:val="000000"/>
          <w:sz w:val="24"/>
          <w:szCs w:val="24"/>
        </w:rPr>
        <w:t>offer</w:t>
      </w:r>
      <w:r w:rsidR="00FD4E47">
        <w:rPr>
          <w:rFonts w:asciiTheme="majorHAnsi" w:hAnsiTheme="majorHAnsi" w:cs="Cambria"/>
          <w:color w:val="000000"/>
          <w:sz w:val="24"/>
          <w:szCs w:val="24"/>
        </w:rPr>
        <w:t>ed</w:t>
      </w:r>
      <w:proofErr w:type="gramEnd"/>
      <w:r>
        <w:rPr>
          <w:rFonts w:asciiTheme="majorHAnsi" w:hAnsiTheme="majorHAnsi" w:cs="Cambria"/>
          <w:color w:val="000000"/>
          <w:sz w:val="24"/>
          <w:szCs w:val="24"/>
        </w:rPr>
        <w:t xml:space="preserve"> </w:t>
      </w:r>
      <w:r w:rsidR="00FD4E47">
        <w:rPr>
          <w:rFonts w:asciiTheme="majorHAnsi" w:hAnsiTheme="majorHAnsi" w:cs="Cambria"/>
          <w:color w:val="000000"/>
          <w:sz w:val="24"/>
          <w:szCs w:val="24"/>
        </w:rPr>
        <w:t xml:space="preserve">to a developer as </w:t>
      </w:r>
      <w:r>
        <w:rPr>
          <w:rFonts w:asciiTheme="majorHAnsi" w:hAnsiTheme="majorHAnsi" w:cs="Cambria"/>
          <w:color w:val="000000"/>
          <w:sz w:val="24"/>
          <w:szCs w:val="24"/>
        </w:rPr>
        <w:t>an incentive.</w:t>
      </w:r>
    </w:p>
    <w:p w:rsidR="00724C0B" w:rsidRDefault="00724C0B" w:rsidP="00762E99">
      <w:pPr>
        <w:autoSpaceDE w:val="0"/>
        <w:autoSpaceDN w:val="0"/>
        <w:adjustRightInd w:val="0"/>
        <w:spacing w:after="18" w:line="240" w:lineRule="auto"/>
        <w:rPr>
          <w:rFonts w:asciiTheme="majorHAnsi" w:hAnsiTheme="majorHAnsi" w:cs="Cambria"/>
          <w:color w:val="000000"/>
          <w:sz w:val="24"/>
          <w:szCs w:val="24"/>
        </w:rPr>
      </w:pPr>
    </w:p>
    <w:p w:rsidR="00724C0B" w:rsidRDefault="00E92822" w:rsidP="00724C0B">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Mr. Irish said that they </w:t>
      </w:r>
      <w:r w:rsidR="00724C0B">
        <w:rPr>
          <w:rFonts w:asciiTheme="majorHAnsi" w:hAnsiTheme="majorHAnsi" w:cs="Cambria"/>
          <w:color w:val="000000"/>
          <w:sz w:val="24"/>
          <w:szCs w:val="24"/>
        </w:rPr>
        <w:t xml:space="preserve">do not have </w:t>
      </w:r>
      <w:r w:rsidR="008F307B">
        <w:rPr>
          <w:rFonts w:asciiTheme="majorHAnsi" w:hAnsiTheme="majorHAnsi" w:cs="Cambria"/>
          <w:color w:val="000000"/>
          <w:sz w:val="24"/>
          <w:szCs w:val="24"/>
        </w:rPr>
        <w:t>the</w:t>
      </w:r>
      <w:r w:rsidR="00724C0B">
        <w:rPr>
          <w:rFonts w:asciiTheme="majorHAnsi" w:hAnsiTheme="majorHAnsi" w:cs="Cambria"/>
          <w:color w:val="000000"/>
          <w:sz w:val="24"/>
          <w:szCs w:val="24"/>
        </w:rPr>
        <w:t xml:space="preserve"> capacity to handle rental units</w:t>
      </w:r>
      <w:r>
        <w:rPr>
          <w:rFonts w:asciiTheme="majorHAnsi" w:hAnsiTheme="majorHAnsi" w:cs="Cambria"/>
          <w:color w:val="000000"/>
          <w:sz w:val="24"/>
          <w:szCs w:val="24"/>
        </w:rPr>
        <w:t xml:space="preserve">; </w:t>
      </w:r>
      <w:r w:rsidR="00724C0B">
        <w:rPr>
          <w:rFonts w:asciiTheme="majorHAnsi" w:hAnsiTheme="majorHAnsi" w:cs="Cambria"/>
          <w:color w:val="000000"/>
          <w:sz w:val="24"/>
          <w:szCs w:val="24"/>
        </w:rPr>
        <w:t>they had considered renting 11 Nelson Road but could not get a management company for the property.</w:t>
      </w:r>
      <w:r>
        <w:rPr>
          <w:rFonts w:asciiTheme="majorHAnsi" w:hAnsiTheme="majorHAnsi" w:cs="Cambria"/>
          <w:color w:val="000000"/>
          <w:sz w:val="24"/>
          <w:szCs w:val="24"/>
        </w:rPr>
        <w:t xml:space="preserve"> There was a general discussion about</w:t>
      </w:r>
      <w:r w:rsidR="00724C0B">
        <w:rPr>
          <w:rFonts w:asciiTheme="majorHAnsi" w:hAnsiTheme="majorHAnsi" w:cs="Cambria"/>
          <w:color w:val="000000"/>
          <w:sz w:val="24"/>
          <w:szCs w:val="24"/>
        </w:rPr>
        <w:t xml:space="preserve"> rent</w:t>
      </w:r>
      <w:r>
        <w:rPr>
          <w:rFonts w:asciiTheme="majorHAnsi" w:hAnsiTheme="majorHAnsi" w:cs="Cambria"/>
          <w:color w:val="000000"/>
          <w:sz w:val="24"/>
          <w:szCs w:val="24"/>
        </w:rPr>
        <w:t>ing</w:t>
      </w:r>
      <w:r w:rsidR="00724C0B">
        <w:rPr>
          <w:rFonts w:asciiTheme="majorHAnsi" w:hAnsiTheme="majorHAnsi" w:cs="Cambria"/>
          <w:color w:val="000000"/>
          <w:sz w:val="24"/>
          <w:szCs w:val="24"/>
        </w:rPr>
        <w:t xml:space="preserve"> </w:t>
      </w:r>
      <w:r>
        <w:rPr>
          <w:rFonts w:asciiTheme="majorHAnsi" w:hAnsiTheme="majorHAnsi" w:cs="Cambria"/>
          <w:color w:val="000000"/>
          <w:sz w:val="24"/>
          <w:szCs w:val="24"/>
        </w:rPr>
        <w:t>properties</w:t>
      </w:r>
      <w:r w:rsidR="00724C0B">
        <w:rPr>
          <w:rFonts w:asciiTheme="majorHAnsi" w:hAnsiTheme="majorHAnsi" w:cs="Cambria"/>
          <w:color w:val="000000"/>
          <w:sz w:val="24"/>
          <w:szCs w:val="24"/>
        </w:rPr>
        <w:t xml:space="preserve"> in perpetuity </w:t>
      </w:r>
      <w:r>
        <w:rPr>
          <w:rFonts w:asciiTheme="majorHAnsi" w:hAnsiTheme="majorHAnsi" w:cs="Cambria"/>
          <w:color w:val="000000"/>
          <w:sz w:val="24"/>
          <w:szCs w:val="24"/>
        </w:rPr>
        <w:t>which would</w:t>
      </w:r>
      <w:r w:rsidR="00724C0B">
        <w:rPr>
          <w:rFonts w:asciiTheme="majorHAnsi" w:hAnsiTheme="majorHAnsi" w:cs="Cambria"/>
          <w:color w:val="000000"/>
          <w:sz w:val="24"/>
          <w:szCs w:val="24"/>
        </w:rPr>
        <w:t xml:space="preserve"> </w:t>
      </w:r>
      <w:r>
        <w:rPr>
          <w:rFonts w:asciiTheme="majorHAnsi" w:hAnsiTheme="majorHAnsi" w:cs="Cambria"/>
          <w:color w:val="000000"/>
          <w:sz w:val="24"/>
          <w:szCs w:val="24"/>
        </w:rPr>
        <w:t xml:space="preserve">require hiring a management company. </w:t>
      </w:r>
      <w:r w:rsidR="00724C0B">
        <w:rPr>
          <w:rFonts w:asciiTheme="majorHAnsi" w:hAnsiTheme="majorHAnsi" w:cs="Cambria"/>
          <w:color w:val="000000"/>
          <w:sz w:val="24"/>
          <w:szCs w:val="24"/>
        </w:rPr>
        <w:t xml:space="preserve">Mr. Washburn said that there are companies that do </w:t>
      </w:r>
      <w:r>
        <w:rPr>
          <w:rFonts w:asciiTheme="majorHAnsi" w:hAnsiTheme="majorHAnsi" w:cs="Cambria"/>
          <w:color w:val="000000"/>
          <w:sz w:val="24"/>
          <w:szCs w:val="24"/>
        </w:rPr>
        <w:t>manage those properties</w:t>
      </w:r>
      <w:r w:rsidR="00724C0B">
        <w:rPr>
          <w:rFonts w:asciiTheme="majorHAnsi" w:hAnsiTheme="majorHAnsi" w:cs="Cambria"/>
          <w:color w:val="000000"/>
          <w:sz w:val="24"/>
          <w:szCs w:val="24"/>
        </w:rPr>
        <w:t xml:space="preserve">. He cited the Drew project </w:t>
      </w:r>
      <w:r w:rsidR="001C3869">
        <w:rPr>
          <w:rFonts w:asciiTheme="majorHAnsi" w:hAnsiTheme="majorHAnsi" w:cs="Cambria"/>
          <w:color w:val="000000"/>
          <w:sz w:val="24"/>
          <w:szCs w:val="24"/>
        </w:rPr>
        <w:t xml:space="preserve">at the MBTA parking lot </w:t>
      </w:r>
      <w:r w:rsidR="00724C0B">
        <w:rPr>
          <w:rFonts w:asciiTheme="majorHAnsi" w:hAnsiTheme="majorHAnsi" w:cs="Cambria"/>
          <w:color w:val="000000"/>
          <w:sz w:val="24"/>
          <w:szCs w:val="24"/>
        </w:rPr>
        <w:t>and said that they will be managing the properties there.</w:t>
      </w:r>
      <w:r w:rsidR="000F6995">
        <w:rPr>
          <w:rFonts w:asciiTheme="majorHAnsi" w:hAnsiTheme="majorHAnsi" w:cs="Cambria"/>
          <w:color w:val="000000"/>
          <w:sz w:val="24"/>
          <w:szCs w:val="24"/>
        </w:rPr>
        <w:t xml:space="preserve"> There will be 75 units with 25% affordable.</w:t>
      </w:r>
    </w:p>
    <w:p w:rsidR="00724C0B" w:rsidRDefault="00724C0B" w:rsidP="00724C0B">
      <w:pPr>
        <w:autoSpaceDE w:val="0"/>
        <w:autoSpaceDN w:val="0"/>
        <w:adjustRightInd w:val="0"/>
        <w:spacing w:after="18" w:line="240" w:lineRule="auto"/>
        <w:rPr>
          <w:rFonts w:asciiTheme="majorHAnsi" w:hAnsiTheme="majorHAnsi" w:cs="Cambria"/>
          <w:color w:val="000000"/>
          <w:sz w:val="24"/>
          <w:szCs w:val="24"/>
        </w:rPr>
      </w:pPr>
    </w:p>
    <w:p w:rsidR="00D64B98" w:rsidRDefault="00B22E46"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There was additional discussion on the process when an affordable home/unit is sold such as: does it need to go through a lottery; if not</w:t>
      </w:r>
      <w:r w:rsidR="00E92822">
        <w:rPr>
          <w:rFonts w:asciiTheme="majorHAnsi" w:hAnsiTheme="majorHAnsi" w:cs="Cambria"/>
          <w:color w:val="000000"/>
          <w:sz w:val="24"/>
          <w:szCs w:val="24"/>
        </w:rPr>
        <w:t>,</w:t>
      </w:r>
      <w:r>
        <w:rPr>
          <w:rFonts w:asciiTheme="majorHAnsi" w:hAnsiTheme="majorHAnsi" w:cs="Cambria"/>
          <w:color w:val="000000"/>
          <w:sz w:val="24"/>
          <w:szCs w:val="24"/>
        </w:rPr>
        <w:t xml:space="preserve"> who qualifies the applicant; does the deed need to go to Mass Housing; and who covers the cost.</w:t>
      </w:r>
      <w:r w:rsidR="00D64B98">
        <w:rPr>
          <w:rFonts w:asciiTheme="majorHAnsi" w:hAnsiTheme="majorHAnsi" w:cs="Cambria"/>
          <w:color w:val="000000"/>
          <w:sz w:val="24"/>
          <w:szCs w:val="24"/>
        </w:rPr>
        <w:t xml:space="preserve"> Ms. Cox will call </w:t>
      </w:r>
      <w:r w:rsidR="00413810">
        <w:rPr>
          <w:rFonts w:asciiTheme="majorHAnsi" w:hAnsiTheme="majorHAnsi" w:cs="Cambria"/>
          <w:color w:val="000000"/>
          <w:sz w:val="24"/>
          <w:szCs w:val="24"/>
        </w:rPr>
        <w:t>another realtor who just went through</w:t>
      </w:r>
      <w:r w:rsidR="00D64B98">
        <w:rPr>
          <w:rFonts w:asciiTheme="majorHAnsi" w:hAnsiTheme="majorHAnsi" w:cs="Cambria"/>
          <w:color w:val="000000"/>
          <w:sz w:val="24"/>
          <w:szCs w:val="24"/>
        </w:rPr>
        <w:t xml:space="preserve"> the process. </w:t>
      </w:r>
    </w:p>
    <w:p w:rsidR="00D64B98" w:rsidRDefault="00D64B98" w:rsidP="00762E99">
      <w:pPr>
        <w:autoSpaceDE w:val="0"/>
        <w:autoSpaceDN w:val="0"/>
        <w:adjustRightInd w:val="0"/>
        <w:spacing w:after="18" w:line="240" w:lineRule="auto"/>
        <w:rPr>
          <w:rFonts w:asciiTheme="majorHAnsi" w:hAnsiTheme="majorHAnsi" w:cs="Cambria"/>
          <w:color w:val="000000"/>
          <w:sz w:val="24"/>
          <w:szCs w:val="24"/>
        </w:rPr>
      </w:pPr>
    </w:p>
    <w:p w:rsidR="00090BCC" w:rsidRDefault="00D64B98"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Mr. Washburn said that there will be a second public hearing on Lawson Green Apartments. </w:t>
      </w:r>
      <w:r w:rsidR="00090BCC">
        <w:rPr>
          <w:rFonts w:asciiTheme="majorHAnsi" w:hAnsiTheme="majorHAnsi" w:cs="Cambria"/>
          <w:color w:val="000000"/>
          <w:sz w:val="24"/>
          <w:szCs w:val="24"/>
        </w:rPr>
        <w:t xml:space="preserve">The group also discussed the Herring Brook project which will have some affordable units and the 3A </w:t>
      </w:r>
      <w:r w:rsidR="00323B86">
        <w:rPr>
          <w:rFonts w:asciiTheme="majorHAnsi" w:hAnsiTheme="majorHAnsi" w:cs="Cambria"/>
          <w:color w:val="000000"/>
          <w:sz w:val="24"/>
          <w:szCs w:val="24"/>
        </w:rPr>
        <w:t>Bartlett Fields</w:t>
      </w:r>
      <w:r w:rsidR="00090BCC">
        <w:rPr>
          <w:rFonts w:asciiTheme="majorHAnsi" w:hAnsiTheme="majorHAnsi" w:cs="Cambria"/>
          <w:color w:val="000000"/>
          <w:sz w:val="24"/>
          <w:szCs w:val="24"/>
        </w:rPr>
        <w:t xml:space="preserve"> project that will be 100% affordable housing rental units. He added that the Master Plan should include all types of affordable housing</w:t>
      </w:r>
      <w:r w:rsidR="00323B86">
        <w:rPr>
          <w:rFonts w:asciiTheme="majorHAnsi" w:hAnsiTheme="majorHAnsi" w:cs="Cambria"/>
          <w:color w:val="000000"/>
          <w:sz w:val="24"/>
          <w:szCs w:val="24"/>
        </w:rPr>
        <w:t xml:space="preserve"> to include seniors and young families, etc.</w:t>
      </w:r>
    </w:p>
    <w:p w:rsidR="00323B86" w:rsidRDefault="00323B86" w:rsidP="00762E99">
      <w:pPr>
        <w:autoSpaceDE w:val="0"/>
        <w:autoSpaceDN w:val="0"/>
        <w:adjustRightInd w:val="0"/>
        <w:spacing w:after="18" w:line="240" w:lineRule="auto"/>
        <w:rPr>
          <w:rFonts w:asciiTheme="majorHAnsi" w:hAnsiTheme="majorHAnsi" w:cs="Cambria"/>
          <w:color w:val="000000"/>
          <w:sz w:val="24"/>
          <w:szCs w:val="24"/>
        </w:rPr>
      </w:pPr>
    </w:p>
    <w:p w:rsidR="00323B86" w:rsidRDefault="00323B86"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Ms. Chapman suggested that the Board could do community outreach to educate the Town about what they do.</w:t>
      </w:r>
    </w:p>
    <w:p w:rsidR="00323B86" w:rsidRDefault="00323B86" w:rsidP="00762E99">
      <w:pPr>
        <w:autoSpaceDE w:val="0"/>
        <w:autoSpaceDN w:val="0"/>
        <w:adjustRightInd w:val="0"/>
        <w:spacing w:after="18" w:line="240" w:lineRule="auto"/>
        <w:rPr>
          <w:rFonts w:asciiTheme="majorHAnsi" w:hAnsiTheme="majorHAnsi" w:cs="Cambria"/>
          <w:color w:val="000000"/>
          <w:sz w:val="24"/>
          <w:szCs w:val="24"/>
        </w:rPr>
      </w:pPr>
    </w:p>
    <w:p w:rsidR="00323B86" w:rsidRDefault="00323B86"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Barbara will send information on </w:t>
      </w:r>
      <w:proofErr w:type="spellStart"/>
      <w:r>
        <w:rPr>
          <w:rFonts w:asciiTheme="majorHAnsi" w:hAnsiTheme="majorHAnsi" w:cs="Cambria"/>
          <w:color w:val="000000"/>
          <w:sz w:val="24"/>
          <w:szCs w:val="24"/>
        </w:rPr>
        <w:t>Harborside</w:t>
      </w:r>
      <w:proofErr w:type="spellEnd"/>
      <w:r>
        <w:rPr>
          <w:rFonts w:asciiTheme="majorHAnsi" w:hAnsiTheme="majorHAnsi" w:cs="Cambria"/>
          <w:color w:val="000000"/>
          <w:sz w:val="24"/>
          <w:szCs w:val="24"/>
        </w:rPr>
        <w:t xml:space="preserve"> units to Brad; he will follow up on the Herring Brook information. </w:t>
      </w:r>
    </w:p>
    <w:p w:rsidR="00323B86" w:rsidRDefault="00323B86" w:rsidP="00762E99">
      <w:pPr>
        <w:autoSpaceDE w:val="0"/>
        <w:autoSpaceDN w:val="0"/>
        <w:adjustRightInd w:val="0"/>
        <w:spacing w:after="18" w:line="240" w:lineRule="auto"/>
        <w:rPr>
          <w:rFonts w:asciiTheme="majorHAnsi" w:hAnsiTheme="majorHAnsi" w:cs="Cambria"/>
          <w:color w:val="000000"/>
          <w:sz w:val="24"/>
          <w:szCs w:val="24"/>
        </w:rPr>
      </w:pPr>
    </w:p>
    <w:p w:rsidR="0044248D" w:rsidRDefault="0044248D"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Ms. Chapman discussed the rental unit option and said that hiring a property management will not come cheap and suggested that it may be better to not do rental units. Other Board members agreed.</w:t>
      </w:r>
    </w:p>
    <w:p w:rsidR="0044248D" w:rsidRDefault="0044248D" w:rsidP="00762E99">
      <w:pPr>
        <w:autoSpaceDE w:val="0"/>
        <w:autoSpaceDN w:val="0"/>
        <w:adjustRightInd w:val="0"/>
        <w:spacing w:after="18" w:line="240" w:lineRule="auto"/>
        <w:rPr>
          <w:rFonts w:asciiTheme="majorHAnsi" w:hAnsiTheme="majorHAnsi" w:cs="Cambria"/>
          <w:color w:val="000000"/>
          <w:sz w:val="24"/>
          <w:szCs w:val="24"/>
        </w:rPr>
      </w:pPr>
    </w:p>
    <w:p w:rsidR="0044248D" w:rsidRDefault="0044248D" w:rsidP="00762E99">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Ms. Wagner asked when we can count Lawson Green as affordable – when permitted or when occupied. Ms. Sprague will ask for clarification.</w:t>
      </w:r>
    </w:p>
    <w:p w:rsidR="00C0599E" w:rsidRDefault="00C0599E" w:rsidP="00762E99">
      <w:pPr>
        <w:autoSpaceDE w:val="0"/>
        <w:autoSpaceDN w:val="0"/>
        <w:adjustRightInd w:val="0"/>
        <w:spacing w:after="18" w:line="240" w:lineRule="auto"/>
        <w:rPr>
          <w:rFonts w:asciiTheme="majorHAnsi" w:hAnsiTheme="majorHAnsi" w:cs="Cambria"/>
          <w:color w:val="000000"/>
          <w:sz w:val="24"/>
          <w:szCs w:val="24"/>
        </w:rPr>
      </w:pPr>
    </w:p>
    <w:p w:rsidR="00C0599E" w:rsidRDefault="00C0599E" w:rsidP="00C0599E">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b/>
          <w:color w:val="000000"/>
          <w:sz w:val="24"/>
          <w:szCs w:val="24"/>
        </w:rPr>
        <w:t>Trust Financial U</w:t>
      </w:r>
      <w:r w:rsidRPr="00762E99">
        <w:rPr>
          <w:rFonts w:asciiTheme="majorHAnsi" w:hAnsiTheme="majorHAnsi" w:cs="Cambria"/>
          <w:b/>
          <w:color w:val="000000"/>
          <w:sz w:val="24"/>
          <w:szCs w:val="24"/>
        </w:rPr>
        <w:t>pdate</w:t>
      </w:r>
      <w:r>
        <w:rPr>
          <w:rFonts w:asciiTheme="majorHAnsi" w:hAnsiTheme="majorHAnsi" w:cs="Cambria"/>
          <w:color w:val="000000"/>
          <w:sz w:val="24"/>
          <w:szCs w:val="24"/>
        </w:rPr>
        <w:t>: The Board reviewed the updated financial statements. The balance as of January 19</w:t>
      </w:r>
      <w:r w:rsidRPr="00C0599E">
        <w:rPr>
          <w:rFonts w:asciiTheme="majorHAnsi" w:hAnsiTheme="majorHAnsi" w:cs="Cambria"/>
          <w:color w:val="000000"/>
          <w:sz w:val="24"/>
          <w:szCs w:val="24"/>
          <w:vertAlign w:val="superscript"/>
        </w:rPr>
        <w:t>th</w:t>
      </w:r>
      <w:r>
        <w:rPr>
          <w:rFonts w:asciiTheme="majorHAnsi" w:hAnsiTheme="majorHAnsi" w:cs="Cambria"/>
          <w:color w:val="000000"/>
          <w:sz w:val="24"/>
          <w:szCs w:val="24"/>
        </w:rPr>
        <w:t xml:space="preserve"> is $948,890.31; $600,000 is comm</w:t>
      </w:r>
      <w:r w:rsidR="00FD4E47">
        <w:rPr>
          <w:rFonts w:asciiTheme="majorHAnsi" w:hAnsiTheme="majorHAnsi" w:cs="Cambria"/>
          <w:color w:val="000000"/>
          <w:sz w:val="24"/>
          <w:szCs w:val="24"/>
        </w:rPr>
        <w:t xml:space="preserve">itted to Lawson Green which </w:t>
      </w:r>
      <w:r>
        <w:rPr>
          <w:rFonts w:asciiTheme="majorHAnsi" w:hAnsiTheme="majorHAnsi" w:cs="Cambria"/>
          <w:color w:val="000000"/>
          <w:sz w:val="24"/>
          <w:szCs w:val="24"/>
        </w:rPr>
        <w:t>is not listed as an encumbrance because it is pledged, not spent.</w:t>
      </w:r>
      <w:r w:rsidR="009C5876">
        <w:rPr>
          <w:rFonts w:asciiTheme="majorHAnsi" w:hAnsiTheme="majorHAnsi" w:cs="Cambria"/>
          <w:color w:val="000000"/>
          <w:sz w:val="24"/>
          <w:szCs w:val="24"/>
        </w:rPr>
        <w:t xml:space="preserve"> Mr. Irish noted that most of the spending has been to </w:t>
      </w:r>
      <w:r w:rsidR="00FF29C0">
        <w:rPr>
          <w:rFonts w:asciiTheme="majorHAnsi" w:hAnsiTheme="majorHAnsi" w:cs="Cambria"/>
          <w:color w:val="000000"/>
          <w:sz w:val="24"/>
          <w:szCs w:val="24"/>
        </w:rPr>
        <w:t xml:space="preserve">pay general expenses to </w:t>
      </w:r>
      <w:r w:rsidR="009C5876">
        <w:rPr>
          <w:rFonts w:asciiTheme="majorHAnsi" w:hAnsiTheme="majorHAnsi" w:cs="Cambria"/>
          <w:color w:val="000000"/>
          <w:sz w:val="24"/>
          <w:szCs w:val="24"/>
        </w:rPr>
        <w:t>manage the properties.</w:t>
      </w:r>
    </w:p>
    <w:p w:rsidR="009C5876" w:rsidRDefault="009C5876" w:rsidP="00C0599E">
      <w:pPr>
        <w:autoSpaceDE w:val="0"/>
        <w:autoSpaceDN w:val="0"/>
        <w:adjustRightInd w:val="0"/>
        <w:spacing w:after="18" w:line="240" w:lineRule="auto"/>
        <w:rPr>
          <w:rFonts w:asciiTheme="majorHAnsi" w:hAnsiTheme="majorHAnsi" w:cs="Cambria"/>
          <w:color w:val="000000"/>
          <w:sz w:val="24"/>
          <w:szCs w:val="24"/>
        </w:rPr>
      </w:pPr>
    </w:p>
    <w:p w:rsidR="009C5876" w:rsidRDefault="009C5876" w:rsidP="00C0599E">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The Board discussed how the CPC funds are ma</w:t>
      </w:r>
      <w:r w:rsidR="00FF29C0">
        <w:rPr>
          <w:rFonts w:asciiTheme="majorHAnsi" w:hAnsiTheme="majorHAnsi" w:cs="Cambria"/>
          <w:color w:val="000000"/>
          <w:sz w:val="24"/>
          <w:szCs w:val="24"/>
        </w:rPr>
        <w:t>naged and how the Trust gets funded</w:t>
      </w:r>
      <w:r>
        <w:rPr>
          <w:rFonts w:asciiTheme="majorHAnsi" w:hAnsiTheme="majorHAnsi" w:cs="Cambria"/>
          <w:color w:val="000000"/>
          <w:sz w:val="24"/>
          <w:szCs w:val="24"/>
        </w:rPr>
        <w:t xml:space="preserve">. </w:t>
      </w:r>
    </w:p>
    <w:p w:rsidR="00FF29C0" w:rsidRPr="00762E99" w:rsidRDefault="00FF29C0" w:rsidP="00C0599E">
      <w:pPr>
        <w:autoSpaceDE w:val="0"/>
        <w:autoSpaceDN w:val="0"/>
        <w:adjustRightInd w:val="0"/>
        <w:spacing w:after="18" w:line="240" w:lineRule="auto"/>
        <w:rPr>
          <w:rFonts w:asciiTheme="majorHAnsi" w:hAnsiTheme="majorHAnsi" w:cs="Cambria"/>
          <w:color w:val="000000"/>
          <w:sz w:val="24"/>
          <w:szCs w:val="24"/>
        </w:rPr>
      </w:pPr>
    </w:p>
    <w:p w:rsidR="00FF29C0" w:rsidRDefault="00FF29C0" w:rsidP="00FF29C0">
      <w:pPr>
        <w:autoSpaceDE w:val="0"/>
        <w:autoSpaceDN w:val="0"/>
        <w:adjustRightInd w:val="0"/>
        <w:spacing w:after="18" w:line="240" w:lineRule="auto"/>
        <w:rPr>
          <w:rFonts w:asciiTheme="majorHAnsi" w:hAnsiTheme="majorHAnsi" w:cs="Cambria"/>
          <w:b/>
          <w:color w:val="000000"/>
          <w:sz w:val="24"/>
          <w:szCs w:val="24"/>
        </w:rPr>
      </w:pPr>
      <w:r w:rsidRPr="00762E99">
        <w:rPr>
          <w:rFonts w:asciiTheme="majorHAnsi" w:hAnsiTheme="majorHAnsi" w:cs="Cambria"/>
          <w:b/>
          <w:color w:val="000000"/>
          <w:sz w:val="24"/>
          <w:szCs w:val="24"/>
        </w:rPr>
        <w:lastRenderedPageBreak/>
        <w:t>Nelson Road...further discussion on disposition of property</w:t>
      </w:r>
      <w:r>
        <w:rPr>
          <w:rFonts w:asciiTheme="majorHAnsi" w:hAnsiTheme="majorHAnsi" w:cs="Cambria"/>
          <w:b/>
          <w:color w:val="000000"/>
          <w:sz w:val="24"/>
          <w:szCs w:val="24"/>
        </w:rPr>
        <w:t xml:space="preserve">: </w:t>
      </w:r>
      <w:r>
        <w:rPr>
          <w:rFonts w:asciiTheme="majorHAnsi" w:hAnsiTheme="majorHAnsi" w:cs="Cambria"/>
          <w:color w:val="000000"/>
          <w:sz w:val="24"/>
          <w:szCs w:val="24"/>
        </w:rPr>
        <w:t xml:space="preserve">Mr. Irish discussed Nelson Road with Nancy Holt regarding the $20,000 work that needs to be done prior to selling. Ms. Holt said that they just need to follow sound business practice guidelines; projects that are $10,000 or less do not require RFP’s. </w:t>
      </w:r>
      <w:r w:rsidRPr="00762E99">
        <w:rPr>
          <w:rFonts w:asciiTheme="majorHAnsi" w:hAnsiTheme="majorHAnsi" w:cs="Cambria"/>
          <w:b/>
          <w:color w:val="000000"/>
          <w:sz w:val="24"/>
          <w:szCs w:val="24"/>
        </w:rPr>
        <w:t xml:space="preserve"> </w:t>
      </w:r>
    </w:p>
    <w:p w:rsidR="00FF29C0" w:rsidRDefault="00FF29C0" w:rsidP="00FF29C0">
      <w:pPr>
        <w:autoSpaceDE w:val="0"/>
        <w:autoSpaceDN w:val="0"/>
        <w:adjustRightInd w:val="0"/>
        <w:spacing w:after="18" w:line="240" w:lineRule="auto"/>
        <w:rPr>
          <w:rFonts w:asciiTheme="majorHAnsi" w:hAnsiTheme="majorHAnsi" w:cs="Cambria"/>
          <w:b/>
          <w:color w:val="000000"/>
          <w:sz w:val="24"/>
          <w:szCs w:val="24"/>
        </w:rPr>
      </w:pPr>
    </w:p>
    <w:p w:rsidR="00AA6C7D" w:rsidRDefault="00AA6C7D" w:rsidP="00FF29C0">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He said that he spoke to </w:t>
      </w:r>
      <w:r w:rsidR="00FF29C0" w:rsidRPr="00FF29C0">
        <w:rPr>
          <w:rFonts w:asciiTheme="majorHAnsi" w:hAnsiTheme="majorHAnsi" w:cs="Cambria"/>
          <w:color w:val="000000"/>
          <w:sz w:val="24"/>
          <w:szCs w:val="24"/>
        </w:rPr>
        <w:t xml:space="preserve">Paula Stuart </w:t>
      </w:r>
      <w:r>
        <w:rPr>
          <w:rFonts w:asciiTheme="majorHAnsi" w:hAnsiTheme="majorHAnsi" w:cs="Cambria"/>
          <w:color w:val="000000"/>
          <w:sz w:val="24"/>
          <w:szCs w:val="24"/>
        </w:rPr>
        <w:t>and she has written up the new posting for the house; they do not need to post a lottery because they have exhausted that process. The Board agreed to give Ms. Stuart the go-ahead to post it once last time. If they don’t get anyone by a certain date, the Trust can do their ow</w:t>
      </w:r>
      <w:r w:rsidR="00121757">
        <w:rPr>
          <w:rFonts w:asciiTheme="majorHAnsi" w:hAnsiTheme="majorHAnsi" w:cs="Cambria"/>
          <w:color w:val="000000"/>
          <w:sz w:val="24"/>
          <w:szCs w:val="24"/>
        </w:rPr>
        <w:t xml:space="preserve">n promotion on social media, </w:t>
      </w:r>
      <w:r>
        <w:rPr>
          <w:rFonts w:asciiTheme="majorHAnsi" w:hAnsiTheme="majorHAnsi" w:cs="Cambria"/>
          <w:color w:val="000000"/>
          <w:sz w:val="24"/>
          <w:szCs w:val="24"/>
        </w:rPr>
        <w:t>Zillow</w:t>
      </w:r>
      <w:r w:rsidR="00121757">
        <w:rPr>
          <w:rFonts w:asciiTheme="majorHAnsi" w:hAnsiTheme="majorHAnsi" w:cs="Cambria"/>
          <w:color w:val="000000"/>
          <w:sz w:val="24"/>
          <w:szCs w:val="24"/>
        </w:rPr>
        <w:t xml:space="preserve"> and MLS</w:t>
      </w:r>
      <w:r>
        <w:rPr>
          <w:rFonts w:asciiTheme="majorHAnsi" w:hAnsiTheme="majorHAnsi" w:cs="Cambria"/>
          <w:color w:val="000000"/>
          <w:sz w:val="24"/>
          <w:szCs w:val="24"/>
        </w:rPr>
        <w:t>. If they sell it on the open market, they can sell it “as is” without doing the $20,000 worth of work.</w:t>
      </w:r>
    </w:p>
    <w:p w:rsidR="00AA6C7D" w:rsidRDefault="00AA6C7D" w:rsidP="00FF29C0">
      <w:pPr>
        <w:autoSpaceDE w:val="0"/>
        <w:autoSpaceDN w:val="0"/>
        <w:adjustRightInd w:val="0"/>
        <w:spacing w:after="18" w:line="240" w:lineRule="auto"/>
        <w:rPr>
          <w:rFonts w:asciiTheme="majorHAnsi" w:hAnsiTheme="majorHAnsi" w:cs="Cambria"/>
          <w:color w:val="000000"/>
          <w:sz w:val="24"/>
          <w:szCs w:val="24"/>
        </w:rPr>
      </w:pPr>
    </w:p>
    <w:p w:rsidR="00AA6C7D" w:rsidRDefault="008373C5" w:rsidP="00FF29C0">
      <w:pPr>
        <w:autoSpaceDE w:val="0"/>
        <w:autoSpaceDN w:val="0"/>
        <w:adjustRightInd w:val="0"/>
        <w:spacing w:after="18"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Ms. Cox will get new photos of Nelson Road prior to posting. </w:t>
      </w:r>
    </w:p>
    <w:p w:rsidR="008373C5" w:rsidRDefault="008373C5" w:rsidP="00FF29C0">
      <w:pPr>
        <w:autoSpaceDE w:val="0"/>
        <w:autoSpaceDN w:val="0"/>
        <w:adjustRightInd w:val="0"/>
        <w:spacing w:after="18" w:line="240" w:lineRule="auto"/>
        <w:rPr>
          <w:rFonts w:asciiTheme="majorHAnsi" w:hAnsiTheme="majorHAnsi" w:cs="Cambria"/>
          <w:color w:val="000000"/>
          <w:sz w:val="24"/>
          <w:szCs w:val="24"/>
        </w:rPr>
      </w:pPr>
    </w:p>
    <w:p w:rsidR="00FF29C0" w:rsidRPr="00762E99" w:rsidRDefault="008373C5" w:rsidP="008F307B">
      <w:pPr>
        <w:autoSpaceDE w:val="0"/>
        <w:autoSpaceDN w:val="0"/>
        <w:adjustRightInd w:val="0"/>
        <w:spacing w:after="0" w:line="240" w:lineRule="auto"/>
        <w:rPr>
          <w:rFonts w:asciiTheme="majorHAnsi" w:hAnsiTheme="majorHAnsi" w:cs="Cambria"/>
          <w:sz w:val="24"/>
          <w:szCs w:val="24"/>
        </w:rPr>
      </w:pPr>
      <w:r w:rsidRPr="00762E99">
        <w:rPr>
          <w:rFonts w:asciiTheme="majorHAnsi" w:hAnsiTheme="majorHAnsi" w:cs="Cambria"/>
          <w:b/>
          <w:color w:val="000000"/>
          <w:sz w:val="24"/>
          <w:szCs w:val="24"/>
        </w:rPr>
        <w:t>Update on Lawson Green progress from</w:t>
      </w:r>
      <w:r w:rsidRPr="008373C5">
        <w:rPr>
          <w:rFonts w:asciiTheme="majorHAnsi" w:hAnsiTheme="majorHAnsi" w:cs="Cambria"/>
          <w:b/>
          <w:color w:val="000000"/>
          <w:sz w:val="24"/>
          <w:szCs w:val="24"/>
        </w:rPr>
        <w:t xml:space="preserve"> Stephen Coulter</w:t>
      </w:r>
      <w:r>
        <w:rPr>
          <w:rFonts w:asciiTheme="majorHAnsi" w:hAnsiTheme="majorHAnsi" w:cs="Cambria"/>
          <w:color w:val="000000"/>
          <w:sz w:val="24"/>
          <w:szCs w:val="24"/>
        </w:rPr>
        <w:t xml:space="preserve">: Mr. Irish read the following statement: </w:t>
      </w:r>
      <w:r>
        <w:rPr>
          <w:rFonts w:asciiTheme="majorHAnsi" w:hAnsiTheme="majorHAnsi" w:cs="Cambria"/>
          <w:sz w:val="24"/>
          <w:szCs w:val="24"/>
        </w:rPr>
        <w:t xml:space="preserve">“We received the project edibility letter from DHCD recognizing Lawson Green as a 40B. This allowed us to submit the comprehensive permit application to the Zoning Board of Appeals which, when approved, will allow us to submit our financing application to DHCD for the LIHTC funding. I reached </w:t>
      </w:r>
      <w:r w:rsidR="00121757">
        <w:rPr>
          <w:rFonts w:asciiTheme="majorHAnsi" w:hAnsiTheme="majorHAnsi" w:cs="Cambria"/>
          <w:sz w:val="24"/>
          <w:szCs w:val="24"/>
        </w:rPr>
        <w:t xml:space="preserve">out </w:t>
      </w:r>
      <w:r>
        <w:rPr>
          <w:rFonts w:asciiTheme="majorHAnsi" w:hAnsiTheme="majorHAnsi" w:cs="Cambria"/>
          <w:sz w:val="24"/>
          <w:szCs w:val="24"/>
        </w:rPr>
        <w:t xml:space="preserve">to Karen </w:t>
      </w:r>
      <w:proofErr w:type="spellStart"/>
      <w:r>
        <w:rPr>
          <w:rFonts w:asciiTheme="majorHAnsi" w:hAnsiTheme="majorHAnsi" w:cs="Cambria"/>
          <w:sz w:val="24"/>
          <w:szCs w:val="24"/>
        </w:rPr>
        <w:t>Polito</w:t>
      </w:r>
      <w:proofErr w:type="spellEnd"/>
      <w:r>
        <w:rPr>
          <w:rFonts w:asciiTheme="majorHAnsi" w:hAnsiTheme="majorHAnsi" w:cs="Cambria"/>
          <w:sz w:val="24"/>
          <w:szCs w:val="24"/>
        </w:rPr>
        <w:t xml:space="preserve"> to get a nudge on the PELDHCD as DHCD has been a little more interested in our project as a result and has invited us to participate in the spring funding round.”</w:t>
      </w:r>
    </w:p>
    <w:p w:rsidR="0044248D" w:rsidRDefault="0044248D" w:rsidP="00762E99">
      <w:pPr>
        <w:autoSpaceDE w:val="0"/>
        <w:autoSpaceDN w:val="0"/>
        <w:adjustRightInd w:val="0"/>
        <w:spacing w:after="18" w:line="240" w:lineRule="auto"/>
        <w:rPr>
          <w:rFonts w:asciiTheme="majorHAnsi" w:hAnsiTheme="majorHAnsi" w:cs="Cambria"/>
          <w:color w:val="000000"/>
          <w:sz w:val="24"/>
          <w:szCs w:val="24"/>
        </w:rPr>
      </w:pPr>
    </w:p>
    <w:p w:rsidR="008F307B" w:rsidRPr="00762E99" w:rsidRDefault="008F307B" w:rsidP="008F307B">
      <w:pPr>
        <w:autoSpaceDE w:val="0"/>
        <w:autoSpaceDN w:val="0"/>
        <w:adjustRightInd w:val="0"/>
        <w:spacing w:after="18" w:line="240" w:lineRule="auto"/>
        <w:rPr>
          <w:rFonts w:asciiTheme="majorHAnsi" w:hAnsiTheme="majorHAnsi" w:cs="Cambria"/>
          <w:color w:val="000000"/>
          <w:sz w:val="24"/>
          <w:szCs w:val="24"/>
        </w:rPr>
      </w:pPr>
      <w:r w:rsidRPr="00762E99">
        <w:rPr>
          <w:rFonts w:asciiTheme="majorHAnsi" w:hAnsiTheme="majorHAnsi" w:cs="Cambria"/>
          <w:b/>
          <w:color w:val="000000"/>
          <w:sz w:val="24"/>
          <w:szCs w:val="24"/>
        </w:rPr>
        <w:t>Update from Nancy and Ruth on mission statement</w:t>
      </w:r>
      <w:r>
        <w:rPr>
          <w:rFonts w:asciiTheme="majorHAnsi" w:hAnsiTheme="majorHAnsi" w:cs="Cambria"/>
          <w:color w:val="000000"/>
          <w:sz w:val="24"/>
          <w:szCs w:val="24"/>
        </w:rPr>
        <w:t>:</w:t>
      </w:r>
      <w:r w:rsidRPr="00762E99">
        <w:rPr>
          <w:rFonts w:asciiTheme="majorHAnsi" w:hAnsiTheme="majorHAnsi" w:cs="Cambria"/>
          <w:color w:val="000000"/>
          <w:sz w:val="24"/>
          <w:szCs w:val="24"/>
        </w:rPr>
        <w:t xml:space="preserve"> </w:t>
      </w:r>
      <w:r>
        <w:rPr>
          <w:rFonts w:asciiTheme="majorHAnsi" w:hAnsiTheme="majorHAnsi" w:cs="Cambria"/>
          <w:color w:val="000000"/>
          <w:sz w:val="24"/>
          <w:szCs w:val="24"/>
        </w:rPr>
        <w:t xml:space="preserve">They can use the Affordable Housing Trust Production Plan. Also, they have reviewed mission statements from other towns that can be adapted. </w:t>
      </w:r>
    </w:p>
    <w:p w:rsidR="008F307B" w:rsidRDefault="008F307B" w:rsidP="008F307B">
      <w:pPr>
        <w:autoSpaceDE w:val="0"/>
        <w:autoSpaceDN w:val="0"/>
        <w:adjustRightInd w:val="0"/>
        <w:spacing w:after="0" w:line="240" w:lineRule="auto"/>
        <w:ind w:firstLine="720"/>
        <w:rPr>
          <w:rFonts w:asciiTheme="majorHAnsi" w:hAnsiTheme="majorHAnsi" w:cs="Cambria"/>
          <w:color w:val="000000"/>
          <w:sz w:val="24"/>
          <w:szCs w:val="24"/>
        </w:rPr>
      </w:pPr>
    </w:p>
    <w:p w:rsidR="008F307B" w:rsidRDefault="008F307B" w:rsidP="008F307B">
      <w:pPr>
        <w:autoSpaceDE w:val="0"/>
        <w:autoSpaceDN w:val="0"/>
        <w:adjustRightInd w:val="0"/>
        <w:spacing w:after="0" w:line="240" w:lineRule="auto"/>
        <w:rPr>
          <w:rFonts w:asciiTheme="majorHAnsi" w:hAnsiTheme="majorHAnsi" w:cs="Cambria"/>
          <w:color w:val="000000"/>
          <w:sz w:val="24"/>
          <w:szCs w:val="24"/>
        </w:rPr>
      </w:pPr>
      <w:r w:rsidRPr="008F307B">
        <w:rPr>
          <w:rFonts w:asciiTheme="majorHAnsi" w:hAnsiTheme="majorHAnsi" w:cs="Cambria"/>
          <w:b/>
          <w:color w:val="000000"/>
          <w:sz w:val="24"/>
          <w:szCs w:val="24"/>
        </w:rPr>
        <w:t>R</w:t>
      </w:r>
      <w:r w:rsidRPr="00762E99">
        <w:rPr>
          <w:rFonts w:asciiTheme="majorHAnsi" w:hAnsiTheme="majorHAnsi" w:cs="Cambria"/>
          <w:b/>
          <w:color w:val="000000"/>
          <w:sz w:val="24"/>
          <w:szCs w:val="24"/>
        </w:rPr>
        <w:t>eview the signed</w:t>
      </w:r>
      <w:r w:rsidR="009A2BFD">
        <w:rPr>
          <w:rFonts w:asciiTheme="majorHAnsi" w:hAnsiTheme="majorHAnsi" w:cs="Cambria"/>
          <w:b/>
          <w:color w:val="000000"/>
          <w:sz w:val="24"/>
          <w:szCs w:val="24"/>
        </w:rPr>
        <w:t xml:space="preserve"> letter of support to Sec </w:t>
      </w:r>
      <w:proofErr w:type="spellStart"/>
      <w:r w:rsidR="009A2BFD">
        <w:rPr>
          <w:rFonts w:asciiTheme="majorHAnsi" w:hAnsiTheme="majorHAnsi" w:cs="Cambria"/>
          <w:b/>
          <w:color w:val="000000"/>
          <w:sz w:val="24"/>
          <w:szCs w:val="24"/>
        </w:rPr>
        <w:t>Koren</w:t>
      </w:r>
      <w:r w:rsidRPr="00762E99">
        <w:rPr>
          <w:rFonts w:asciiTheme="majorHAnsi" w:hAnsiTheme="majorHAnsi" w:cs="Cambria"/>
          <w:b/>
          <w:color w:val="000000"/>
          <w:sz w:val="24"/>
          <w:szCs w:val="24"/>
        </w:rPr>
        <w:t>gay</w:t>
      </w:r>
      <w:proofErr w:type="spellEnd"/>
      <w:r w:rsidRPr="00762E99">
        <w:rPr>
          <w:rFonts w:asciiTheme="majorHAnsi" w:hAnsiTheme="majorHAnsi" w:cs="Cambria"/>
          <w:color w:val="000000"/>
          <w:sz w:val="24"/>
          <w:szCs w:val="24"/>
        </w:rPr>
        <w:t xml:space="preserve"> </w:t>
      </w:r>
      <w:r>
        <w:rPr>
          <w:rFonts w:asciiTheme="majorHAnsi" w:hAnsiTheme="majorHAnsi" w:cs="Cambria"/>
          <w:color w:val="000000"/>
          <w:sz w:val="24"/>
          <w:szCs w:val="24"/>
        </w:rPr>
        <w:t xml:space="preserve">– The Board reviewed the </w:t>
      </w:r>
      <w:r w:rsidR="00121757">
        <w:rPr>
          <w:rFonts w:asciiTheme="majorHAnsi" w:hAnsiTheme="majorHAnsi" w:cs="Cambria"/>
          <w:color w:val="000000"/>
          <w:sz w:val="24"/>
          <w:szCs w:val="24"/>
        </w:rPr>
        <w:t xml:space="preserve">Lawson Green Apartments </w:t>
      </w:r>
      <w:r>
        <w:rPr>
          <w:rFonts w:asciiTheme="majorHAnsi" w:hAnsiTheme="majorHAnsi" w:cs="Cambria"/>
          <w:color w:val="000000"/>
          <w:sz w:val="24"/>
          <w:szCs w:val="24"/>
        </w:rPr>
        <w:t>letter</w:t>
      </w:r>
      <w:r w:rsidR="00121757">
        <w:rPr>
          <w:rFonts w:asciiTheme="majorHAnsi" w:hAnsiTheme="majorHAnsi" w:cs="Cambria"/>
          <w:color w:val="000000"/>
          <w:sz w:val="24"/>
          <w:szCs w:val="24"/>
        </w:rPr>
        <w:t xml:space="preserve"> of support from the Trust</w:t>
      </w:r>
      <w:bookmarkStart w:id="0" w:name="_GoBack"/>
      <w:bookmarkEnd w:id="0"/>
      <w:r>
        <w:rPr>
          <w:rFonts w:asciiTheme="majorHAnsi" w:hAnsiTheme="majorHAnsi" w:cs="Cambria"/>
          <w:color w:val="000000"/>
          <w:sz w:val="24"/>
          <w:szCs w:val="24"/>
        </w:rPr>
        <w:t xml:space="preserve">. </w:t>
      </w:r>
    </w:p>
    <w:p w:rsidR="008F307B" w:rsidRPr="00762E99" w:rsidRDefault="008F307B" w:rsidP="008F307B">
      <w:pPr>
        <w:autoSpaceDE w:val="0"/>
        <w:autoSpaceDN w:val="0"/>
        <w:adjustRightInd w:val="0"/>
        <w:spacing w:after="0" w:line="240" w:lineRule="auto"/>
        <w:rPr>
          <w:rFonts w:asciiTheme="majorHAnsi" w:hAnsiTheme="majorHAnsi" w:cs="Cambria"/>
          <w:color w:val="000000"/>
          <w:sz w:val="24"/>
          <w:szCs w:val="24"/>
        </w:rPr>
      </w:pPr>
    </w:p>
    <w:p w:rsidR="0044248D" w:rsidRDefault="00C0599E" w:rsidP="00762E99">
      <w:pPr>
        <w:autoSpaceDE w:val="0"/>
        <w:autoSpaceDN w:val="0"/>
        <w:adjustRightInd w:val="0"/>
        <w:spacing w:after="18" w:line="240" w:lineRule="auto"/>
        <w:rPr>
          <w:rFonts w:asciiTheme="majorHAnsi" w:hAnsiTheme="majorHAnsi" w:cs="Cambria"/>
          <w:color w:val="000000"/>
          <w:sz w:val="24"/>
          <w:szCs w:val="24"/>
        </w:rPr>
      </w:pPr>
      <w:r w:rsidRPr="00C0599E">
        <w:rPr>
          <w:rFonts w:asciiTheme="majorHAnsi" w:hAnsiTheme="majorHAnsi" w:cs="Cambria"/>
          <w:b/>
          <w:color w:val="000000"/>
          <w:sz w:val="24"/>
          <w:szCs w:val="24"/>
        </w:rPr>
        <w:t>Additional Discussion</w:t>
      </w:r>
      <w:r>
        <w:rPr>
          <w:rFonts w:asciiTheme="majorHAnsi" w:hAnsiTheme="majorHAnsi" w:cs="Cambria"/>
          <w:color w:val="000000"/>
          <w:sz w:val="24"/>
          <w:szCs w:val="24"/>
        </w:rPr>
        <w:t xml:space="preserve">: The Board discussed where the AHT documents should be filed and it was suggested that it be in the Planning office. Mr. Irish asked Ms. Chapman to reach out to Mr. Washburn regarding file space. Mr. Irish and Ms. Cox will look for their files. It was agreed that deeds, minutes, </w:t>
      </w:r>
      <w:r w:rsidR="009E092E">
        <w:rPr>
          <w:rFonts w:asciiTheme="majorHAnsi" w:hAnsiTheme="majorHAnsi" w:cs="Cambria"/>
          <w:color w:val="000000"/>
          <w:sz w:val="24"/>
          <w:szCs w:val="24"/>
        </w:rPr>
        <w:t>PO</w:t>
      </w:r>
      <w:r>
        <w:rPr>
          <w:rFonts w:asciiTheme="majorHAnsi" w:hAnsiTheme="majorHAnsi" w:cs="Cambria"/>
          <w:color w:val="000000"/>
          <w:sz w:val="24"/>
          <w:szCs w:val="24"/>
        </w:rPr>
        <w:t>’s, etc., should be filed in a central place</w:t>
      </w:r>
      <w:r w:rsidR="009E092E">
        <w:rPr>
          <w:rFonts w:asciiTheme="majorHAnsi" w:hAnsiTheme="majorHAnsi" w:cs="Cambria"/>
          <w:color w:val="000000"/>
          <w:sz w:val="24"/>
          <w:szCs w:val="24"/>
        </w:rPr>
        <w:t>.</w:t>
      </w:r>
    </w:p>
    <w:p w:rsidR="008F307B" w:rsidRDefault="008F307B" w:rsidP="00762E99">
      <w:pPr>
        <w:autoSpaceDE w:val="0"/>
        <w:autoSpaceDN w:val="0"/>
        <w:adjustRightInd w:val="0"/>
        <w:spacing w:after="18" w:line="240" w:lineRule="auto"/>
        <w:rPr>
          <w:rFonts w:asciiTheme="majorHAnsi" w:hAnsiTheme="majorHAnsi" w:cs="Cambria"/>
          <w:color w:val="000000"/>
          <w:sz w:val="24"/>
          <w:szCs w:val="24"/>
        </w:rPr>
      </w:pPr>
    </w:p>
    <w:p w:rsidR="00142726" w:rsidRPr="00DE798E" w:rsidRDefault="00C211B2" w:rsidP="00094230">
      <w:pPr>
        <w:pStyle w:val="Body"/>
      </w:pPr>
      <w:r w:rsidRPr="00DE798E">
        <w:t xml:space="preserve">A motion to adjourn was made at </w:t>
      </w:r>
      <w:r w:rsidR="009632F0" w:rsidRPr="00DE798E">
        <w:t>8</w:t>
      </w:r>
      <w:r w:rsidRPr="00DE798E">
        <w:t>:</w:t>
      </w:r>
      <w:r w:rsidR="008F307B">
        <w:t>2</w:t>
      </w:r>
      <w:r w:rsidR="00EC457D" w:rsidRPr="00DE798E">
        <w:t>0</w:t>
      </w:r>
      <w:r w:rsidR="004B3F7B" w:rsidRPr="00DE798E">
        <w:t xml:space="preserve"> </w:t>
      </w:r>
      <w:r w:rsidRPr="00DE798E">
        <w:t>pm; all in favor.</w:t>
      </w:r>
    </w:p>
    <w:p w:rsidR="00A70F91" w:rsidRPr="00DE798E" w:rsidRDefault="00A70F91" w:rsidP="00C76DF5">
      <w:pPr>
        <w:pStyle w:val="NormalWeb"/>
        <w:spacing w:before="0" w:beforeAutospacing="0" w:after="0" w:afterAutospacing="0"/>
        <w:rPr>
          <w:rFonts w:asciiTheme="majorHAnsi" w:hAnsiTheme="majorHAnsi"/>
        </w:rPr>
      </w:pPr>
    </w:p>
    <w:p w:rsidR="00436EEE" w:rsidRPr="00DE798E" w:rsidRDefault="005066F1" w:rsidP="00C76DF5">
      <w:pPr>
        <w:pStyle w:val="NormalWeb"/>
        <w:spacing w:before="0" w:beforeAutospacing="0" w:after="0" w:afterAutospacing="0"/>
        <w:rPr>
          <w:rFonts w:asciiTheme="majorHAnsi" w:hAnsiTheme="majorHAnsi"/>
          <w:i/>
        </w:rPr>
      </w:pPr>
      <w:r w:rsidRPr="00DE798E">
        <w:rPr>
          <w:rFonts w:asciiTheme="majorHAnsi" w:hAnsiTheme="majorHAnsi"/>
          <w:i/>
        </w:rPr>
        <w:t>Submitted by</w:t>
      </w:r>
      <w:r w:rsidR="00C211B2" w:rsidRPr="00DE798E">
        <w:rPr>
          <w:rFonts w:asciiTheme="majorHAnsi" w:hAnsiTheme="majorHAnsi"/>
          <w:i/>
        </w:rPr>
        <w:t xml:space="preserve">: </w:t>
      </w:r>
    </w:p>
    <w:p w:rsidR="00436EEE" w:rsidRPr="00DE798E" w:rsidRDefault="005066F1" w:rsidP="00C76DF5">
      <w:pPr>
        <w:pStyle w:val="NormalWeb"/>
        <w:spacing w:before="0" w:beforeAutospacing="0" w:after="0" w:afterAutospacing="0"/>
        <w:rPr>
          <w:rFonts w:asciiTheme="majorHAnsi" w:hAnsiTheme="majorHAnsi"/>
          <w:i/>
        </w:rPr>
      </w:pPr>
      <w:r w:rsidRPr="00DE798E">
        <w:rPr>
          <w:rFonts w:asciiTheme="majorHAnsi" w:hAnsiTheme="majorHAnsi"/>
          <w:i/>
        </w:rPr>
        <w:t>Mary Sprague</w:t>
      </w:r>
    </w:p>
    <w:p w:rsidR="00117BA2" w:rsidRPr="00DE798E" w:rsidRDefault="005066F1" w:rsidP="00C76DF5">
      <w:pPr>
        <w:pStyle w:val="NormalWeb"/>
        <w:spacing w:before="0" w:beforeAutospacing="0" w:after="0" w:afterAutospacing="0"/>
        <w:rPr>
          <w:rFonts w:asciiTheme="majorHAnsi" w:hAnsiTheme="majorHAnsi"/>
          <w:i/>
        </w:rPr>
      </w:pPr>
      <w:r w:rsidRPr="00DE798E">
        <w:rPr>
          <w:rFonts w:asciiTheme="majorHAnsi" w:hAnsiTheme="majorHAnsi"/>
          <w:i/>
        </w:rPr>
        <w:t>Administrative Assistant</w:t>
      </w:r>
    </w:p>
    <w:sectPr w:rsidR="00117BA2" w:rsidRPr="00DE798E" w:rsidSect="00D1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CD0"/>
    <w:multiLevelType w:val="hybridMultilevel"/>
    <w:tmpl w:val="1FF6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65A4A03E"/>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15E92FDA"/>
    <w:multiLevelType w:val="hybridMultilevel"/>
    <w:tmpl w:val="16FE73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20DC2"/>
    <w:multiLevelType w:val="hybridMultilevel"/>
    <w:tmpl w:val="E9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354"/>
    <w:multiLevelType w:val="hybridMultilevel"/>
    <w:tmpl w:val="EDF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2A5A"/>
    <w:multiLevelType w:val="hybridMultilevel"/>
    <w:tmpl w:val="0EA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EC0"/>
    <w:multiLevelType w:val="hybridMultilevel"/>
    <w:tmpl w:val="0A1E8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856FA"/>
    <w:multiLevelType w:val="hybridMultilevel"/>
    <w:tmpl w:val="EAF8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C607F"/>
    <w:multiLevelType w:val="hybridMultilevel"/>
    <w:tmpl w:val="525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83796"/>
    <w:multiLevelType w:val="hybridMultilevel"/>
    <w:tmpl w:val="45ECF41E"/>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nsid w:val="59623EA9"/>
    <w:multiLevelType w:val="hybridMultilevel"/>
    <w:tmpl w:val="22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D1CB0"/>
    <w:multiLevelType w:val="hybridMultilevel"/>
    <w:tmpl w:val="8AF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90930"/>
    <w:multiLevelType w:val="hybridMultilevel"/>
    <w:tmpl w:val="6E28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6"/>
  </w:num>
  <w:num w:numId="5">
    <w:abstractNumId w:val="7"/>
  </w:num>
  <w:num w:numId="6">
    <w:abstractNumId w:val="1"/>
  </w:num>
  <w:num w:numId="7">
    <w:abstractNumId w:val="2"/>
  </w:num>
  <w:num w:numId="8">
    <w:abstractNumId w:val="10"/>
  </w:num>
  <w:num w:numId="9">
    <w:abstractNumId w:val="15"/>
  </w:num>
  <w:num w:numId="10">
    <w:abstractNumId w:val="9"/>
  </w:num>
  <w:num w:numId="11">
    <w:abstractNumId w:val="11"/>
  </w:num>
  <w:num w:numId="12">
    <w:abstractNumId w:val="4"/>
  </w:num>
  <w:num w:numId="13">
    <w:abstractNumId w:val="8"/>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20BAD"/>
    <w:rsid w:val="00040E5A"/>
    <w:rsid w:val="00041A05"/>
    <w:rsid w:val="00052543"/>
    <w:rsid w:val="000531E0"/>
    <w:rsid w:val="00065C08"/>
    <w:rsid w:val="00083E1D"/>
    <w:rsid w:val="00090BCC"/>
    <w:rsid w:val="00094230"/>
    <w:rsid w:val="000A1CEE"/>
    <w:rsid w:val="000A3A46"/>
    <w:rsid w:val="000E7F51"/>
    <w:rsid w:val="000F5071"/>
    <w:rsid w:val="000F6995"/>
    <w:rsid w:val="00101159"/>
    <w:rsid w:val="001135A3"/>
    <w:rsid w:val="00117BA2"/>
    <w:rsid w:val="00121757"/>
    <w:rsid w:val="00122373"/>
    <w:rsid w:val="00130C9B"/>
    <w:rsid w:val="00130D45"/>
    <w:rsid w:val="00133667"/>
    <w:rsid w:val="0013725B"/>
    <w:rsid w:val="00142726"/>
    <w:rsid w:val="001637C4"/>
    <w:rsid w:val="00163C23"/>
    <w:rsid w:val="001824CD"/>
    <w:rsid w:val="00191320"/>
    <w:rsid w:val="001A4AE6"/>
    <w:rsid w:val="001C0953"/>
    <w:rsid w:val="001C3869"/>
    <w:rsid w:val="001C6896"/>
    <w:rsid w:val="001D305E"/>
    <w:rsid w:val="001D654F"/>
    <w:rsid w:val="002067EE"/>
    <w:rsid w:val="002618A2"/>
    <w:rsid w:val="002706E4"/>
    <w:rsid w:val="002A0616"/>
    <w:rsid w:val="002A49E6"/>
    <w:rsid w:val="002A5FAB"/>
    <w:rsid w:val="002B59FC"/>
    <w:rsid w:val="002B6DA1"/>
    <w:rsid w:val="002C72E6"/>
    <w:rsid w:val="002E4569"/>
    <w:rsid w:val="002E47C6"/>
    <w:rsid w:val="002E51DB"/>
    <w:rsid w:val="00304B74"/>
    <w:rsid w:val="00313FDC"/>
    <w:rsid w:val="00314EF4"/>
    <w:rsid w:val="00323B86"/>
    <w:rsid w:val="00346D5C"/>
    <w:rsid w:val="0035130C"/>
    <w:rsid w:val="00355EB8"/>
    <w:rsid w:val="003560C7"/>
    <w:rsid w:val="003621D9"/>
    <w:rsid w:val="003660C5"/>
    <w:rsid w:val="00374B77"/>
    <w:rsid w:val="00386734"/>
    <w:rsid w:val="003B6D25"/>
    <w:rsid w:val="003C060B"/>
    <w:rsid w:val="003C24E0"/>
    <w:rsid w:val="003C38B1"/>
    <w:rsid w:val="003D6F5F"/>
    <w:rsid w:val="003F4E7B"/>
    <w:rsid w:val="004126F6"/>
    <w:rsid w:val="00413810"/>
    <w:rsid w:val="00415329"/>
    <w:rsid w:val="00436EEE"/>
    <w:rsid w:val="0044248D"/>
    <w:rsid w:val="00467584"/>
    <w:rsid w:val="004A3E21"/>
    <w:rsid w:val="004B3F7B"/>
    <w:rsid w:val="004C3913"/>
    <w:rsid w:val="004F3388"/>
    <w:rsid w:val="005066C4"/>
    <w:rsid w:val="005066F1"/>
    <w:rsid w:val="00510508"/>
    <w:rsid w:val="0052161C"/>
    <w:rsid w:val="00522097"/>
    <w:rsid w:val="00526AB5"/>
    <w:rsid w:val="00551AC8"/>
    <w:rsid w:val="00564800"/>
    <w:rsid w:val="0056768D"/>
    <w:rsid w:val="00577635"/>
    <w:rsid w:val="005A7296"/>
    <w:rsid w:val="005B66F3"/>
    <w:rsid w:val="005C43A2"/>
    <w:rsid w:val="005E02F6"/>
    <w:rsid w:val="005E0C3A"/>
    <w:rsid w:val="005E4F51"/>
    <w:rsid w:val="005F4428"/>
    <w:rsid w:val="0064047B"/>
    <w:rsid w:val="006612FE"/>
    <w:rsid w:val="006629B7"/>
    <w:rsid w:val="00671912"/>
    <w:rsid w:val="00674879"/>
    <w:rsid w:val="006B1320"/>
    <w:rsid w:val="006B1E67"/>
    <w:rsid w:val="006F17E9"/>
    <w:rsid w:val="007124CD"/>
    <w:rsid w:val="00724C0B"/>
    <w:rsid w:val="00725264"/>
    <w:rsid w:val="00725C21"/>
    <w:rsid w:val="00727581"/>
    <w:rsid w:val="007326E2"/>
    <w:rsid w:val="007342C0"/>
    <w:rsid w:val="00742B86"/>
    <w:rsid w:val="00762E99"/>
    <w:rsid w:val="00775B0D"/>
    <w:rsid w:val="00781ED9"/>
    <w:rsid w:val="007823E9"/>
    <w:rsid w:val="007832E8"/>
    <w:rsid w:val="00784AAC"/>
    <w:rsid w:val="0078569C"/>
    <w:rsid w:val="00786711"/>
    <w:rsid w:val="00787675"/>
    <w:rsid w:val="00796894"/>
    <w:rsid w:val="007A3851"/>
    <w:rsid w:val="007B39B0"/>
    <w:rsid w:val="007D0050"/>
    <w:rsid w:val="007D0DFA"/>
    <w:rsid w:val="007E2FB4"/>
    <w:rsid w:val="007E4A48"/>
    <w:rsid w:val="007F5A83"/>
    <w:rsid w:val="008041E4"/>
    <w:rsid w:val="008045F5"/>
    <w:rsid w:val="00814CB3"/>
    <w:rsid w:val="008151F5"/>
    <w:rsid w:val="00821928"/>
    <w:rsid w:val="008224D7"/>
    <w:rsid w:val="00822897"/>
    <w:rsid w:val="008373C5"/>
    <w:rsid w:val="0084157E"/>
    <w:rsid w:val="008642E5"/>
    <w:rsid w:val="00866395"/>
    <w:rsid w:val="00871CC9"/>
    <w:rsid w:val="0088779A"/>
    <w:rsid w:val="008A41AB"/>
    <w:rsid w:val="008A5636"/>
    <w:rsid w:val="008B0468"/>
    <w:rsid w:val="008B31E3"/>
    <w:rsid w:val="008F2060"/>
    <w:rsid w:val="008F307B"/>
    <w:rsid w:val="008F3510"/>
    <w:rsid w:val="0092063A"/>
    <w:rsid w:val="00920753"/>
    <w:rsid w:val="009377FB"/>
    <w:rsid w:val="00951582"/>
    <w:rsid w:val="0095517A"/>
    <w:rsid w:val="009632F0"/>
    <w:rsid w:val="0096656C"/>
    <w:rsid w:val="00976A29"/>
    <w:rsid w:val="009A0963"/>
    <w:rsid w:val="009A0F8D"/>
    <w:rsid w:val="009A2BFD"/>
    <w:rsid w:val="009C1AD2"/>
    <w:rsid w:val="009C5876"/>
    <w:rsid w:val="009C61AD"/>
    <w:rsid w:val="009D255F"/>
    <w:rsid w:val="009E092E"/>
    <w:rsid w:val="009E26D6"/>
    <w:rsid w:val="009F5F52"/>
    <w:rsid w:val="00A21DAC"/>
    <w:rsid w:val="00A272CD"/>
    <w:rsid w:val="00A33BB1"/>
    <w:rsid w:val="00A70F91"/>
    <w:rsid w:val="00AA6C7D"/>
    <w:rsid w:val="00AB1C87"/>
    <w:rsid w:val="00AB49E0"/>
    <w:rsid w:val="00AB74D9"/>
    <w:rsid w:val="00AB7951"/>
    <w:rsid w:val="00AC5A7F"/>
    <w:rsid w:val="00AD2380"/>
    <w:rsid w:val="00B10A62"/>
    <w:rsid w:val="00B22E46"/>
    <w:rsid w:val="00B2627C"/>
    <w:rsid w:val="00B356C3"/>
    <w:rsid w:val="00B37979"/>
    <w:rsid w:val="00B448C5"/>
    <w:rsid w:val="00B44EDE"/>
    <w:rsid w:val="00B50DE4"/>
    <w:rsid w:val="00B53AA8"/>
    <w:rsid w:val="00B6673A"/>
    <w:rsid w:val="00B7764F"/>
    <w:rsid w:val="00BB1542"/>
    <w:rsid w:val="00BB6378"/>
    <w:rsid w:val="00BB64A4"/>
    <w:rsid w:val="00BB64C4"/>
    <w:rsid w:val="00BD4929"/>
    <w:rsid w:val="00BD6E02"/>
    <w:rsid w:val="00BF327D"/>
    <w:rsid w:val="00BF5289"/>
    <w:rsid w:val="00C0599E"/>
    <w:rsid w:val="00C10B58"/>
    <w:rsid w:val="00C17459"/>
    <w:rsid w:val="00C211B2"/>
    <w:rsid w:val="00C31C71"/>
    <w:rsid w:val="00C42D3D"/>
    <w:rsid w:val="00C471F5"/>
    <w:rsid w:val="00C708D7"/>
    <w:rsid w:val="00C755BF"/>
    <w:rsid w:val="00C75BB9"/>
    <w:rsid w:val="00C76DF5"/>
    <w:rsid w:val="00C94D5D"/>
    <w:rsid w:val="00CC498D"/>
    <w:rsid w:val="00CD7DF7"/>
    <w:rsid w:val="00CE3502"/>
    <w:rsid w:val="00CF0A13"/>
    <w:rsid w:val="00D07957"/>
    <w:rsid w:val="00D122F5"/>
    <w:rsid w:val="00D12D17"/>
    <w:rsid w:val="00D14227"/>
    <w:rsid w:val="00D156C6"/>
    <w:rsid w:val="00D24F28"/>
    <w:rsid w:val="00D32706"/>
    <w:rsid w:val="00D46D86"/>
    <w:rsid w:val="00D64B98"/>
    <w:rsid w:val="00D666DF"/>
    <w:rsid w:val="00D765B2"/>
    <w:rsid w:val="00DA0BF3"/>
    <w:rsid w:val="00DB360A"/>
    <w:rsid w:val="00DB62BB"/>
    <w:rsid w:val="00DB6565"/>
    <w:rsid w:val="00DB6662"/>
    <w:rsid w:val="00DE798E"/>
    <w:rsid w:val="00E22E2B"/>
    <w:rsid w:val="00E230C0"/>
    <w:rsid w:val="00E33EA4"/>
    <w:rsid w:val="00E53647"/>
    <w:rsid w:val="00E6110C"/>
    <w:rsid w:val="00E62469"/>
    <w:rsid w:val="00E77597"/>
    <w:rsid w:val="00E867E1"/>
    <w:rsid w:val="00E9141F"/>
    <w:rsid w:val="00E92822"/>
    <w:rsid w:val="00E957B5"/>
    <w:rsid w:val="00EA0202"/>
    <w:rsid w:val="00EA5C1E"/>
    <w:rsid w:val="00EA62A6"/>
    <w:rsid w:val="00EC119D"/>
    <w:rsid w:val="00EC42DD"/>
    <w:rsid w:val="00EC457D"/>
    <w:rsid w:val="00ED5D20"/>
    <w:rsid w:val="00EE38FF"/>
    <w:rsid w:val="00EE6240"/>
    <w:rsid w:val="00F10102"/>
    <w:rsid w:val="00F47A0F"/>
    <w:rsid w:val="00F47DC7"/>
    <w:rsid w:val="00F543D3"/>
    <w:rsid w:val="00F74B60"/>
    <w:rsid w:val="00FA06A0"/>
    <w:rsid w:val="00FA17C0"/>
    <w:rsid w:val="00FA4D46"/>
    <w:rsid w:val="00FB2059"/>
    <w:rsid w:val="00FB3BFE"/>
    <w:rsid w:val="00FC423B"/>
    <w:rsid w:val="00FD4E47"/>
    <w:rsid w:val="00FD53DB"/>
    <w:rsid w:val="00FD7159"/>
    <w:rsid w:val="00FE3F96"/>
    <w:rsid w:val="00FE71E4"/>
    <w:rsid w:val="00FF0612"/>
    <w:rsid w:val="00FF1BEB"/>
    <w:rsid w:val="00FF29C0"/>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autoRedefine/>
    <w:rsid w:val="00094230"/>
    <w:pPr>
      <w:spacing w:after="0" w:line="240" w:lineRule="auto"/>
    </w:pPr>
    <w:rPr>
      <w:rFonts w:asciiTheme="majorHAnsi" w:eastAsia="ヒラギノ角ゴ Pro W3"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FCE4-35B1-42D4-911D-8A4F55C4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26</cp:revision>
  <cp:lastPrinted>2017-06-26T22:03:00Z</cp:lastPrinted>
  <dcterms:created xsi:type="dcterms:W3CDTF">2018-02-25T19:24:00Z</dcterms:created>
  <dcterms:modified xsi:type="dcterms:W3CDTF">2018-03-05T16:18:00Z</dcterms:modified>
</cp:coreProperties>
</file>