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98" w:rsidRPr="0084617D" w:rsidRDefault="003470BF" w:rsidP="00370EA5">
      <w:pPr>
        <w:pStyle w:val="Body"/>
        <w:rPr>
          <w:b/>
          <w:sz w:val="24"/>
          <w:szCs w:val="24"/>
        </w:rPr>
      </w:pPr>
      <w:r w:rsidRPr="0084617D">
        <w:rPr>
          <w:b/>
          <w:sz w:val="24"/>
          <w:szCs w:val="24"/>
        </w:rPr>
        <w:t>AFFORDABLE HOUSING TRUST</w:t>
      </w:r>
    </w:p>
    <w:p w:rsidR="00C931D6" w:rsidRPr="0084617D" w:rsidRDefault="00C0336F" w:rsidP="000177AE">
      <w:pPr>
        <w:pStyle w:val="Body"/>
        <w:rPr>
          <w:b/>
          <w:sz w:val="24"/>
          <w:szCs w:val="24"/>
        </w:rPr>
      </w:pPr>
      <w:r w:rsidRPr="0084617D">
        <w:rPr>
          <w:b/>
          <w:sz w:val="24"/>
          <w:szCs w:val="24"/>
        </w:rPr>
        <w:t>Meeting Minutes</w:t>
      </w:r>
    </w:p>
    <w:p w:rsidR="003470BF" w:rsidRPr="0084617D" w:rsidRDefault="00E348A9" w:rsidP="000177AE">
      <w:pPr>
        <w:pStyle w:val="Body"/>
        <w:rPr>
          <w:sz w:val="24"/>
          <w:szCs w:val="24"/>
        </w:rPr>
      </w:pPr>
      <w:r>
        <w:rPr>
          <w:sz w:val="24"/>
          <w:szCs w:val="24"/>
        </w:rPr>
        <w:t>March 20</w:t>
      </w:r>
      <w:r w:rsidR="008C23B4" w:rsidRPr="0084617D">
        <w:rPr>
          <w:sz w:val="24"/>
          <w:szCs w:val="24"/>
        </w:rPr>
        <w:t>,</w:t>
      </w:r>
      <w:r w:rsidR="00263FAE" w:rsidRPr="0084617D">
        <w:rPr>
          <w:sz w:val="24"/>
          <w:szCs w:val="24"/>
        </w:rPr>
        <w:t xml:space="preserve"> 2019</w:t>
      </w:r>
    </w:p>
    <w:p w:rsidR="002B1AAC" w:rsidRPr="0084617D" w:rsidRDefault="002B1AAC" w:rsidP="000177AE">
      <w:pPr>
        <w:pStyle w:val="Body"/>
        <w:rPr>
          <w:sz w:val="24"/>
          <w:szCs w:val="24"/>
        </w:rPr>
      </w:pPr>
    </w:p>
    <w:p w:rsidR="00C931D6" w:rsidRPr="00083498" w:rsidRDefault="00C931D6" w:rsidP="000177AE">
      <w:pPr>
        <w:spacing w:after="100" w:afterAutospacing="1"/>
        <w:rPr>
          <w:rFonts w:asciiTheme="majorHAnsi" w:hAnsiTheme="majorHAnsi"/>
          <w:i/>
        </w:rPr>
      </w:pPr>
      <w:r w:rsidRPr="00083498">
        <w:rPr>
          <w:rFonts w:asciiTheme="majorHAnsi" w:hAnsiTheme="majorHAnsi"/>
          <w:b/>
        </w:rPr>
        <w:t>ATTENDEES</w:t>
      </w:r>
      <w:r w:rsidR="00321C48" w:rsidRPr="00083498">
        <w:rPr>
          <w:rFonts w:asciiTheme="majorHAnsi" w:hAnsiTheme="majorHAnsi"/>
        </w:rPr>
        <w:t xml:space="preserve">: </w:t>
      </w:r>
      <w:r w:rsidR="004B55FD">
        <w:rPr>
          <w:rFonts w:asciiTheme="majorHAnsi" w:hAnsiTheme="majorHAnsi"/>
        </w:rPr>
        <w:t xml:space="preserve">Nancy Chapman, </w:t>
      </w:r>
      <w:r w:rsidR="00321C48" w:rsidRPr="00083498">
        <w:rPr>
          <w:rFonts w:asciiTheme="majorHAnsi" w:hAnsiTheme="majorHAnsi"/>
        </w:rPr>
        <w:t>Barbara Cox</w:t>
      </w:r>
      <w:r w:rsidRPr="00083498">
        <w:rPr>
          <w:rFonts w:asciiTheme="majorHAnsi" w:hAnsiTheme="majorHAnsi"/>
        </w:rPr>
        <w:t>,</w:t>
      </w:r>
      <w:r w:rsidR="00F57808">
        <w:rPr>
          <w:rFonts w:asciiTheme="majorHAnsi" w:hAnsiTheme="majorHAnsi"/>
        </w:rPr>
        <w:t xml:space="preserve"> Steve Irish (Chair)</w:t>
      </w:r>
      <w:r w:rsidR="00906D4A">
        <w:rPr>
          <w:rFonts w:asciiTheme="majorHAnsi" w:hAnsiTheme="majorHAnsi"/>
        </w:rPr>
        <w:t>, Maura Curran (7pm)</w:t>
      </w:r>
    </w:p>
    <w:p w:rsidR="003470BF" w:rsidRPr="00083498" w:rsidRDefault="00321C48" w:rsidP="000177AE">
      <w:pPr>
        <w:pStyle w:val="Body"/>
        <w:jc w:val="left"/>
        <w:rPr>
          <w:sz w:val="24"/>
          <w:szCs w:val="24"/>
        </w:rPr>
      </w:pPr>
      <w:r w:rsidRPr="00083498">
        <w:rPr>
          <w:sz w:val="24"/>
          <w:szCs w:val="24"/>
        </w:rPr>
        <w:t>The m</w:t>
      </w:r>
      <w:r w:rsidR="003470BF" w:rsidRPr="00083498">
        <w:rPr>
          <w:sz w:val="24"/>
          <w:szCs w:val="24"/>
        </w:rPr>
        <w:t xml:space="preserve">eeting </w:t>
      </w:r>
      <w:r w:rsidRPr="00083498">
        <w:rPr>
          <w:sz w:val="24"/>
          <w:szCs w:val="24"/>
        </w:rPr>
        <w:t xml:space="preserve">was </w:t>
      </w:r>
      <w:r w:rsidR="003470BF" w:rsidRPr="00083498">
        <w:rPr>
          <w:sz w:val="24"/>
          <w:szCs w:val="24"/>
        </w:rPr>
        <w:t>called to order</w:t>
      </w:r>
      <w:r w:rsidRPr="00083498">
        <w:rPr>
          <w:sz w:val="24"/>
          <w:szCs w:val="24"/>
        </w:rPr>
        <w:t xml:space="preserve"> at 6:30 pm</w:t>
      </w:r>
    </w:p>
    <w:p w:rsidR="00C931D6" w:rsidRPr="00083498" w:rsidRDefault="00C931D6" w:rsidP="000177AE">
      <w:pPr>
        <w:pStyle w:val="Body"/>
        <w:jc w:val="left"/>
        <w:rPr>
          <w:sz w:val="24"/>
          <w:szCs w:val="24"/>
        </w:rPr>
      </w:pPr>
    </w:p>
    <w:p w:rsidR="002B1AAC" w:rsidRPr="00083498" w:rsidRDefault="00321C48" w:rsidP="000177AE">
      <w:pPr>
        <w:pStyle w:val="Body"/>
        <w:jc w:val="left"/>
        <w:rPr>
          <w:sz w:val="24"/>
          <w:szCs w:val="24"/>
        </w:rPr>
      </w:pPr>
      <w:r w:rsidRPr="00083498">
        <w:rPr>
          <w:sz w:val="24"/>
          <w:szCs w:val="24"/>
        </w:rPr>
        <w:t>The agenda was accepted by unanimous vote</w:t>
      </w:r>
    </w:p>
    <w:p w:rsidR="00321C48" w:rsidRPr="00083498" w:rsidRDefault="00321C48" w:rsidP="000177AE">
      <w:pPr>
        <w:pStyle w:val="Body"/>
        <w:jc w:val="left"/>
        <w:rPr>
          <w:sz w:val="24"/>
          <w:szCs w:val="24"/>
        </w:rPr>
      </w:pPr>
    </w:p>
    <w:p w:rsidR="00E348A9" w:rsidRDefault="00E348A9" w:rsidP="000177AE">
      <w:pPr>
        <w:pStyle w:val="Body"/>
        <w:jc w:val="left"/>
        <w:rPr>
          <w:sz w:val="24"/>
          <w:szCs w:val="24"/>
        </w:rPr>
      </w:pPr>
      <w:r w:rsidRPr="006B773C">
        <w:rPr>
          <w:b/>
          <w:sz w:val="24"/>
          <w:szCs w:val="24"/>
        </w:rPr>
        <w:t>Approval of Minutes</w:t>
      </w:r>
      <w:r>
        <w:rPr>
          <w:sz w:val="24"/>
          <w:szCs w:val="24"/>
        </w:rPr>
        <w:t>: A MOTION was made by Ms. Chapman to approve the following meeting minutes as submitted; Seconded by Ms. Cox; all in favor.</w:t>
      </w:r>
    </w:p>
    <w:p w:rsidR="00E348A9" w:rsidRDefault="00321C48" w:rsidP="00E348A9">
      <w:pPr>
        <w:pStyle w:val="Body"/>
        <w:numPr>
          <w:ilvl w:val="0"/>
          <w:numId w:val="4"/>
        </w:numPr>
        <w:jc w:val="left"/>
        <w:rPr>
          <w:sz w:val="24"/>
          <w:szCs w:val="24"/>
        </w:rPr>
      </w:pPr>
      <w:r w:rsidRPr="00E348A9">
        <w:rPr>
          <w:sz w:val="24"/>
          <w:szCs w:val="24"/>
        </w:rPr>
        <w:t>December 5, 2018</w:t>
      </w:r>
      <w:r w:rsidR="00E348A9" w:rsidRPr="00E348A9">
        <w:rPr>
          <w:sz w:val="24"/>
          <w:szCs w:val="24"/>
        </w:rPr>
        <w:t xml:space="preserve"> </w:t>
      </w:r>
      <w:r w:rsidR="00E348A9">
        <w:rPr>
          <w:sz w:val="24"/>
          <w:szCs w:val="24"/>
        </w:rPr>
        <w:t>-revised</w:t>
      </w:r>
    </w:p>
    <w:p w:rsidR="00E348A9" w:rsidRPr="00E348A9" w:rsidRDefault="00321C48" w:rsidP="00E348A9">
      <w:pPr>
        <w:pStyle w:val="Body"/>
        <w:numPr>
          <w:ilvl w:val="0"/>
          <w:numId w:val="4"/>
        </w:numPr>
        <w:jc w:val="left"/>
        <w:rPr>
          <w:sz w:val="24"/>
          <w:szCs w:val="24"/>
        </w:rPr>
      </w:pPr>
      <w:r w:rsidRPr="00E348A9">
        <w:rPr>
          <w:sz w:val="24"/>
          <w:szCs w:val="24"/>
        </w:rPr>
        <w:t xml:space="preserve">January 7, </w:t>
      </w:r>
      <w:r w:rsidR="00E348A9" w:rsidRPr="00E348A9">
        <w:rPr>
          <w:sz w:val="24"/>
          <w:szCs w:val="24"/>
        </w:rPr>
        <w:t>2019</w:t>
      </w:r>
    </w:p>
    <w:p w:rsidR="00E348A9" w:rsidRDefault="00E348A9" w:rsidP="00E348A9">
      <w:pPr>
        <w:pStyle w:val="Body"/>
        <w:numPr>
          <w:ilvl w:val="0"/>
          <w:numId w:val="4"/>
        </w:numPr>
        <w:jc w:val="left"/>
        <w:rPr>
          <w:sz w:val="24"/>
          <w:szCs w:val="24"/>
        </w:rPr>
      </w:pPr>
      <w:r>
        <w:rPr>
          <w:sz w:val="24"/>
          <w:szCs w:val="24"/>
        </w:rPr>
        <w:t>January 14, 2019</w:t>
      </w:r>
    </w:p>
    <w:p w:rsidR="006B773C" w:rsidRDefault="00E348A9" w:rsidP="006B773C">
      <w:pPr>
        <w:pStyle w:val="Body"/>
        <w:numPr>
          <w:ilvl w:val="0"/>
          <w:numId w:val="4"/>
        </w:numPr>
        <w:jc w:val="left"/>
        <w:rPr>
          <w:sz w:val="24"/>
          <w:szCs w:val="24"/>
        </w:rPr>
      </w:pPr>
      <w:r>
        <w:rPr>
          <w:sz w:val="24"/>
          <w:szCs w:val="24"/>
        </w:rPr>
        <w:t>January 16, 2019</w:t>
      </w:r>
    </w:p>
    <w:p w:rsidR="006B773C" w:rsidRPr="006B773C" w:rsidRDefault="006B773C" w:rsidP="006B773C">
      <w:pPr>
        <w:pStyle w:val="Body"/>
        <w:jc w:val="left"/>
        <w:rPr>
          <w:sz w:val="24"/>
          <w:szCs w:val="24"/>
        </w:rPr>
      </w:pPr>
    </w:p>
    <w:p w:rsidR="002C6A05" w:rsidRPr="002C6A05" w:rsidRDefault="006B773C" w:rsidP="006B773C">
      <w:pPr>
        <w:pStyle w:val="Body"/>
        <w:jc w:val="left"/>
        <w:rPr>
          <w:b/>
          <w:sz w:val="24"/>
          <w:szCs w:val="24"/>
          <w:u w:val="single"/>
        </w:rPr>
      </w:pPr>
      <w:r w:rsidRPr="002C6A05">
        <w:rPr>
          <w:b/>
          <w:sz w:val="24"/>
          <w:szCs w:val="24"/>
          <w:u w:val="single"/>
        </w:rPr>
        <w:t>Discussion</w:t>
      </w:r>
      <w:r w:rsidR="002C6A05" w:rsidRPr="002C6A05">
        <w:rPr>
          <w:b/>
          <w:sz w:val="24"/>
          <w:szCs w:val="24"/>
          <w:u w:val="single"/>
        </w:rPr>
        <w:t>s</w:t>
      </w:r>
      <w:r w:rsidRPr="002C6A05">
        <w:rPr>
          <w:b/>
          <w:sz w:val="24"/>
          <w:szCs w:val="24"/>
          <w:u w:val="single"/>
        </w:rPr>
        <w:t xml:space="preserve"> </w:t>
      </w:r>
    </w:p>
    <w:p w:rsidR="002C6A05" w:rsidRDefault="002C6A05" w:rsidP="006B773C">
      <w:pPr>
        <w:pStyle w:val="Body"/>
        <w:jc w:val="left"/>
        <w:rPr>
          <w:b/>
          <w:sz w:val="24"/>
          <w:szCs w:val="24"/>
        </w:rPr>
      </w:pPr>
    </w:p>
    <w:p w:rsidR="006B773C" w:rsidRPr="006B773C" w:rsidRDefault="006B773C" w:rsidP="006B773C">
      <w:pPr>
        <w:pStyle w:val="Body"/>
        <w:jc w:val="left"/>
        <w:rPr>
          <w:b/>
          <w:sz w:val="24"/>
          <w:szCs w:val="24"/>
        </w:rPr>
      </w:pPr>
      <w:r w:rsidRPr="006B773C">
        <w:rPr>
          <w:b/>
          <w:sz w:val="24"/>
          <w:szCs w:val="24"/>
        </w:rPr>
        <w:t>Nancy Chapman update on consultant search &amp; discussion with Brad Washburn</w:t>
      </w:r>
      <w:r>
        <w:rPr>
          <w:b/>
          <w:sz w:val="24"/>
          <w:szCs w:val="24"/>
        </w:rPr>
        <w:t>:</w:t>
      </w:r>
    </w:p>
    <w:p w:rsidR="006B773C" w:rsidRDefault="006B773C" w:rsidP="006B773C">
      <w:pPr>
        <w:pStyle w:val="Body"/>
        <w:jc w:val="left"/>
        <w:rPr>
          <w:sz w:val="24"/>
          <w:szCs w:val="24"/>
        </w:rPr>
      </w:pPr>
      <w:r>
        <w:rPr>
          <w:sz w:val="24"/>
          <w:szCs w:val="24"/>
        </w:rPr>
        <w:t>Ms. Chapman met with Mr. Washburn on February 5, 2019. She told him about her conversation with consultant Jen Goldson and reviewed her company’s estimated cost for the updated Housing Production Plan</w:t>
      </w:r>
      <w:r w:rsidR="004B3B91">
        <w:rPr>
          <w:sz w:val="24"/>
          <w:szCs w:val="24"/>
        </w:rPr>
        <w:t xml:space="preserve"> (HPP)</w:t>
      </w:r>
      <w:r>
        <w:rPr>
          <w:sz w:val="24"/>
          <w:szCs w:val="24"/>
        </w:rPr>
        <w:t xml:space="preserve">. Mr. Washburn noted that, depending on the </w:t>
      </w:r>
      <w:r w:rsidR="004A00A6">
        <w:rPr>
          <w:sz w:val="24"/>
          <w:szCs w:val="24"/>
        </w:rPr>
        <w:t xml:space="preserve">cost </w:t>
      </w:r>
      <w:r>
        <w:rPr>
          <w:sz w:val="24"/>
          <w:szCs w:val="24"/>
        </w:rPr>
        <w:t xml:space="preserve">threshold, the Planning Board may have to submit an RFP; he would like representation from the Trust </w:t>
      </w:r>
      <w:r w:rsidR="00C71BDD">
        <w:rPr>
          <w:sz w:val="24"/>
          <w:szCs w:val="24"/>
        </w:rPr>
        <w:t>to review the document and</w:t>
      </w:r>
      <w:r w:rsidR="004D3ACC">
        <w:rPr>
          <w:sz w:val="24"/>
          <w:szCs w:val="24"/>
        </w:rPr>
        <w:t xml:space="preserve"> the applications</w:t>
      </w:r>
      <w:r>
        <w:rPr>
          <w:sz w:val="24"/>
          <w:szCs w:val="24"/>
        </w:rPr>
        <w:t xml:space="preserve">. </w:t>
      </w:r>
    </w:p>
    <w:p w:rsidR="006B773C" w:rsidRDefault="006B773C" w:rsidP="006B773C">
      <w:pPr>
        <w:pStyle w:val="Body"/>
        <w:jc w:val="left"/>
        <w:rPr>
          <w:sz w:val="24"/>
          <w:szCs w:val="24"/>
        </w:rPr>
      </w:pPr>
    </w:p>
    <w:p w:rsidR="006B773C" w:rsidRDefault="004B3B91" w:rsidP="006B773C">
      <w:pPr>
        <w:pStyle w:val="Body"/>
        <w:jc w:val="left"/>
        <w:rPr>
          <w:sz w:val="24"/>
          <w:szCs w:val="24"/>
        </w:rPr>
      </w:pPr>
      <w:r>
        <w:rPr>
          <w:sz w:val="24"/>
          <w:szCs w:val="24"/>
        </w:rPr>
        <w:t xml:space="preserve">Ms. Chapman told </w:t>
      </w:r>
      <w:r w:rsidR="004D3ACC">
        <w:rPr>
          <w:sz w:val="24"/>
          <w:szCs w:val="24"/>
        </w:rPr>
        <w:t>the Board that there</w:t>
      </w:r>
      <w:r>
        <w:rPr>
          <w:sz w:val="24"/>
          <w:szCs w:val="24"/>
        </w:rPr>
        <w:t xml:space="preserve"> was a discussion </w:t>
      </w:r>
      <w:r w:rsidR="00962024">
        <w:rPr>
          <w:sz w:val="24"/>
          <w:szCs w:val="24"/>
        </w:rPr>
        <w:t xml:space="preserve">about who should pay for the Plan. </w:t>
      </w:r>
      <w:r>
        <w:rPr>
          <w:sz w:val="24"/>
          <w:szCs w:val="24"/>
        </w:rPr>
        <w:t>Mr. Washburn suggested that if the Trust funded it, they would not need to go to Town Meeting for approval.</w:t>
      </w:r>
      <w:r w:rsidR="004D3ACC">
        <w:rPr>
          <w:sz w:val="24"/>
          <w:szCs w:val="24"/>
        </w:rPr>
        <w:t xml:space="preserve"> Mr. Irish noted </w:t>
      </w:r>
      <w:r w:rsidR="004D3ACC">
        <w:rPr>
          <w:sz w:val="24"/>
          <w:szCs w:val="24"/>
        </w:rPr>
        <w:t>that, in previous meetings, Ms. Curran has suggested that it is the responsibility of the Planning Board to pay for the HPP.</w:t>
      </w:r>
    </w:p>
    <w:p w:rsidR="004B3B91" w:rsidRDefault="004B3B91" w:rsidP="006B773C">
      <w:pPr>
        <w:pStyle w:val="Body"/>
        <w:jc w:val="left"/>
        <w:rPr>
          <w:sz w:val="24"/>
          <w:szCs w:val="24"/>
        </w:rPr>
      </w:pPr>
    </w:p>
    <w:p w:rsidR="004B3B91" w:rsidRDefault="004B3B91" w:rsidP="006B773C">
      <w:pPr>
        <w:pStyle w:val="Body"/>
        <w:jc w:val="left"/>
        <w:rPr>
          <w:sz w:val="24"/>
          <w:szCs w:val="24"/>
        </w:rPr>
      </w:pPr>
      <w:r>
        <w:rPr>
          <w:sz w:val="24"/>
          <w:szCs w:val="24"/>
        </w:rPr>
        <w:t xml:space="preserve">Mr. Irish clarified that the AHT Board can participate as advisors but will not have a role in creating or managing any aspects of the HPP. </w:t>
      </w:r>
    </w:p>
    <w:p w:rsidR="004B3B91" w:rsidRDefault="004B3B91" w:rsidP="006B773C">
      <w:pPr>
        <w:pStyle w:val="Body"/>
        <w:jc w:val="left"/>
        <w:rPr>
          <w:sz w:val="24"/>
          <w:szCs w:val="24"/>
        </w:rPr>
      </w:pPr>
    </w:p>
    <w:p w:rsidR="006B773C" w:rsidRDefault="00CB5C5B" w:rsidP="006B773C">
      <w:pPr>
        <w:pStyle w:val="Body"/>
        <w:jc w:val="left"/>
        <w:rPr>
          <w:sz w:val="24"/>
          <w:szCs w:val="24"/>
        </w:rPr>
      </w:pPr>
      <w:r>
        <w:rPr>
          <w:sz w:val="24"/>
          <w:szCs w:val="24"/>
        </w:rPr>
        <w:t xml:space="preserve">Ms. Chapman </w:t>
      </w:r>
      <w:r w:rsidR="004D3ACC">
        <w:rPr>
          <w:sz w:val="24"/>
          <w:szCs w:val="24"/>
        </w:rPr>
        <w:t>said she informed</w:t>
      </w:r>
      <w:r>
        <w:rPr>
          <w:sz w:val="24"/>
          <w:szCs w:val="24"/>
        </w:rPr>
        <w:t xml:space="preserve"> Mr. Washburn that 11 Nelson Road and 163 Stockbridge Road are not on the Town’s Affordable Housing </w:t>
      </w:r>
      <w:r w:rsidR="006E03F8">
        <w:rPr>
          <w:sz w:val="24"/>
          <w:szCs w:val="24"/>
        </w:rPr>
        <w:t xml:space="preserve">list. </w:t>
      </w:r>
      <w:r w:rsidR="002C6A05">
        <w:rPr>
          <w:sz w:val="24"/>
          <w:szCs w:val="24"/>
        </w:rPr>
        <w:t xml:space="preserve"> </w:t>
      </w:r>
      <w:r w:rsidR="006E03F8">
        <w:rPr>
          <w:sz w:val="24"/>
          <w:szCs w:val="24"/>
        </w:rPr>
        <w:t xml:space="preserve">Karen Joseph, Town Planner, said that she needs the deeds in order to submit them to the State. Ms. Sprague offered to follow-up with Ms. Joseph regarding the </w:t>
      </w:r>
      <w:proofErr w:type="spellStart"/>
      <w:r w:rsidR="006E03F8">
        <w:rPr>
          <w:sz w:val="24"/>
          <w:szCs w:val="24"/>
        </w:rPr>
        <w:t>deeds.There</w:t>
      </w:r>
      <w:proofErr w:type="spellEnd"/>
      <w:r w:rsidR="006E03F8">
        <w:rPr>
          <w:sz w:val="24"/>
          <w:szCs w:val="24"/>
        </w:rPr>
        <w:t xml:space="preserve"> was an additional discussion about the process for submitting the properties to the State in order to be added to the master list.</w:t>
      </w:r>
    </w:p>
    <w:p w:rsidR="006E03F8" w:rsidRDefault="006E03F8" w:rsidP="006B773C">
      <w:pPr>
        <w:pStyle w:val="Body"/>
        <w:jc w:val="left"/>
        <w:rPr>
          <w:sz w:val="24"/>
          <w:szCs w:val="24"/>
        </w:rPr>
      </w:pPr>
    </w:p>
    <w:p w:rsidR="00B37B31" w:rsidRDefault="00B37B31" w:rsidP="00B37B31">
      <w:pPr>
        <w:pStyle w:val="Body"/>
        <w:jc w:val="left"/>
        <w:rPr>
          <w:sz w:val="24"/>
          <w:szCs w:val="24"/>
        </w:rPr>
      </w:pPr>
      <w:r>
        <w:rPr>
          <w:sz w:val="24"/>
          <w:szCs w:val="24"/>
        </w:rPr>
        <w:t xml:space="preserve">When she asked about how the Trust </w:t>
      </w:r>
      <w:r w:rsidR="00C24792">
        <w:rPr>
          <w:sz w:val="24"/>
          <w:szCs w:val="24"/>
        </w:rPr>
        <w:t xml:space="preserve">can become more aware of affordable housing opportunities when they come into Town Hall, </w:t>
      </w:r>
      <w:r>
        <w:rPr>
          <w:sz w:val="24"/>
          <w:szCs w:val="24"/>
        </w:rPr>
        <w:t>Mr. Washburn</w:t>
      </w:r>
      <w:r>
        <w:rPr>
          <w:sz w:val="24"/>
          <w:szCs w:val="24"/>
        </w:rPr>
        <w:t xml:space="preserve"> suggested more regular meetings and communications.</w:t>
      </w:r>
    </w:p>
    <w:p w:rsidR="00C24792" w:rsidRDefault="00B37B31" w:rsidP="006B773C">
      <w:pPr>
        <w:pStyle w:val="Body"/>
        <w:jc w:val="left"/>
        <w:rPr>
          <w:sz w:val="24"/>
          <w:szCs w:val="24"/>
        </w:rPr>
      </w:pPr>
      <w:r>
        <w:rPr>
          <w:sz w:val="24"/>
          <w:szCs w:val="24"/>
        </w:rPr>
        <w:t>Ms. Chapman told him that t</w:t>
      </w:r>
      <w:r w:rsidR="00C24792">
        <w:rPr>
          <w:sz w:val="24"/>
          <w:szCs w:val="24"/>
        </w:rPr>
        <w:t>hese opportunit</w:t>
      </w:r>
      <w:r>
        <w:rPr>
          <w:sz w:val="24"/>
          <w:szCs w:val="24"/>
        </w:rPr>
        <w:t>i</w:t>
      </w:r>
      <w:r w:rsidR="00C24792">
        <w:rPr>
          <w:sz w:val="24"/>
          <w:szCs w:val="24"/>
        </w:rPr>
        <w:t xml:space="preserve">es do not necessarily get communicated to the Trust. </w:t>
      </w:r>
    </w:p>
    <w:p w:rsidR="00C24792" w:rsidRDefault="00C24792" w:rsidP="006B773C">
      <w:pPr>
        <w:pStyle w:val="Body"/>
        <w:jc w:val="left"/>
        <w:rPr>
          <w:sz w:val="24"/>
          <w:szCs w:val="24"/>
        </w:rPr>
      </w:pPr>
    </w:p>
    <w:p w:rsidR="002C6A05" w:rsidRDefault="00993D20" w:rsidP="002C6A05">
      <w:pPr>
        <w:pStyle w:val="Body"/>
        <w:jc w:val="left"/>
        <w:rPr>
          <w:sz w:val="24"/>
          <w:szCs w:val="24"/>
        </w:rPr>
      </w:pPr>
      <w:r>
        <w:rPr>
          <w:sz w:val="24"/>
          <w:szCs w:val="24"/>
        </w:rPr>
        <w:t xml:space="preserve">The Board discussed possible meeting dates; Ms. Chapman will invite Mr. Washburn to attend the next AHT meeting on </w:t>
      </w:r>
      <w:r w:rsidR="00906D4A">
        <w:rPr>
          <w:sz w:val="24"/>
          <w:szCs w:val="24"/>
        </w:rPr>
        <w:t xml:space="preserve">Wednesday, </w:t>
      </w:r>
      <w:r>
        <w:rPr>
          <w:sz w:val="24"/>
          <w:szCs w:val="24"/>
        </w:rPr>
        <w:t>April 17</w:t>
      </w:r>
      <w:r w:rsidRPr="00993D20">
        <w:rPr>
          <w:sz w:val="24"/>
          <w:szCs w:val="24"/>
          <w:vertAlign w:val="superscript"/>
        </w:rPr>
        <w:t>th</w:t>
      </w:r>
      <w:r>
        <w:rPr>
          <w:sz w:val="24"/>
          <w:szCs w:val="24"/>
        </w:rPr>
        <w:t xml:space="preserve">.  </w:t>
      </w:r>
      <w:r w:rsidR="002C6A05">
        <w:rPr>
          <w:sz w:val="24"/>
          <w:szCs w:val="24"/>
        </w:rPr>
        <w:t xml:space="preserve">If he cannot attend, Mr. Irish will try to schedule a meeting on </w:t>
      </w:r>
      <w:r w:rsidR="00906D4A">
        <w:rPr>
          <w:sz w:val="24"/>
          <w:szCs w:val="24"/>
        </w:rPr>
        <w:t xml:space="preserve">Tuesday, </w:t>
      </w:r>
      <w:r w:rsidR="002C6A05">
        <w:rPr>
          <w:sz w:val="24"/>
          <w:szCs w:val="24"/>
        </w:rPr>
        <w:t>April 16</w:t>
      </w:r>
      <w:r w:rsidR="002C6A05" w:rsidRPr="002C6A05">
        <w:rPr>
          <w:sz w:val="24"/>
          <w:szCs w:val="24"/>
          <w:vertAlign w:val="superscript"/>
        </w:rPr>
        <w:t>th</w:t>
      </w:r>
      <w:r w:rsidR="002C6A05">
        <w:rPr>
          <w:sz w:val="24"/>
          <w:szCs w:val="24"/>
        </w:rPr>
        <w:t xml:space="preserve"> at Town Hall.</w:t>
      </w:r>
    </w:p>
    <w:p w:rsidR="002C6A05" w:rsidRDefault="002C6A05" w:rsidP="002C6A05">
      <w:pPr>
        <w:pStyle w:val="Body"/>
        <w:jc w:val="left"/>
        <w:rPr>
          <w:sz w:val="24"/>
          <w:szCs w:val="24"/>
        </w:rPr>
      </w:pPr>
    </w:p>
    <w:p w:rsidR="006B773C" w:rsidRDefault="006B773C" w:rsidP="002C6A05">
      <w:pPr>
        <w:pStyle w:val="Body"/>
        <w:jc w:val="left"/>
        <w:rPr>
          <w:b/>
          <w:sz w:val="24"/>
          <w:szCs w:val="24"/>
        </w:rPr>
      </w:pPr>
      <w:r w:rsidRPr="002C6A05">
        <w:rPr>
          <w:b/>
          <w:sz w:val="24"/>
          <w:szCs w:val="24"/>
        </w:rPr>
        <w:t>Update/discuss CPC approved funds request for ATM vote; next steps for vote support</w:t>
      </w:r>
    </w:p>
    <w:p w:rsidR="002C6A05" w:rsidRDefault="002C6A05" w:rsidP="002C6A05">
      <w:pPr>
        <w:pStyle w:val="Body"/>
        <w:jc w:val="left"/>
        <w:rPr>
          <w:sz w:val="24"/>
          <w:szCs w:val="24"/>
        </w:rPr>
      </w:pPr>
      <w:r>
        <w:rPr>
          <w:sz w:val="24"/>
          <w:szCs w:val="24"/>
        </w:rPr>
        <w:t xml:space="preserve">The Board discussed the ATM and the possibility that they may need to discuss the project if questions come up. </w:t>
      </w:r>
    </w:p>
    <w:p w:rsidR="002C6A05" w:rsidRPr="002C6A05" w:rsidRDefault="002C6A05" w:rsidP="002C6A05">
      <w:pPr>
        <w:pStyle w:val="Body"/>
        <w:jc w:val="left"/>
        <w:rPr>
          <w:sz w:val="24"/>
          <w:szCs w:val="24"/>
        </w:rPr>
      </w:pPr>
    </w:p>
    <w:p w:rsidR="00301619" w:rsidRPr="00301619" w:rsidRDefault="006B773C" w:rsidP="002C6A05">
      <w:pPr>
        <w:pStyle w:val="Body"/>
        <w:jc w:val="left"/>
        <w:rPr>
          <w:b/>
          <w:sz w:val="24"/>
          <w:szCs w:val="24"/>
        </w:rPr>
      </w:pPr>
      <w:r w:rsidRPr="00301619">
        <w:rPr>
          <w:b/>
          <w:sz w:val="24"/>
          <w:szCs w:val="24"/>
        </w:rPr>
        <w:t>Schedule future meeting dates</w:t>
      </w:r>
      <w:r w:rsidR="00301619">
        <w:rPr>
          <w:b/>
          <w:sz w:val="24"/>
          <w:szCs w:val="24"/>
        </w:rPr>
        <w:t xml:space="preserve"> - </w:t>
      </w:r>
      <w:r w:rsidR="00301619">
        <w:rPr>
          <w:sz w:val="24"/>
          <w:szCs w:val="24"/>
        </w:rPr>
        <w:t>The following dates were selected:</w:t>
      </w:r>
    </w:p>
    <w:p w:rsidR="00301619" w:rsidRDefault="00301619" w:rsidP="00301619">
      <w:pPr>
        <w:pStyle w:val="Body"/>
        <w:numPr>
          <w:ilvl w:val="0"/>
          <w:numId w:val="5"/>
        </w:numPr>
        <w:jc w:val="left"/>
        <w:rPr>
          <w:sz w:val="24"/>
          <w:szCs w:val="24"/>
        </w:rPr>
      </w:pPr>
      <w:r>
        <w:rPr>
          <w:sz w:val="24"/>
          <w:szCs w:val="24"/>
        </w:rPr>
        <w:t>May 22</w:t>
      </w:r>
      <w:r w:rsidRPr="00301619">
        <w:rPr>
          <w:sz w:val="24"/>
          <w:szCs w:val="24"/>
          <w:vertAlign w:val="superscript"/>
        </w:rPr>
        <w:t>nd</w:t>
      </w:r>
    </w:p>
    <w:p w:rsidR="00301619" w:rsidRDefault="00301619" w:rsidP="00301619">
      <w:pPr>
        <w:pStyle w:val="Body"/>
        <w:numPr>
          <w:ilvl w:val="0"/>
          <w:numId w:val="5"/>
        </w:numPr>
        <w:jc w:val="left"/>
        <w:rPr>
          <w:sz w:val="24"/>
          <w:szCs w:val="24"/>
        </w:rPr>
      </w:pPr>
      <w:r>
        <w:rPr>
          <w:sz w:val="24"/>
          <w:szCs w:val="24"/>
        </w:rPr>
        <w:t>June 19</w:t>
      </w:r>
      <w:r w:rsidRPr="00301619">
        <w:rPr>
          <w:sz w:val="24"/>
          <w:szCs w:val="24"/>
          <w:vertAlign w:val="superscript"/>
        </w:rPr>
        <w:t>th</w:t>
      </w:r>
    </w:p>
    <w:p w:rsidR="00301619" w:rsidRDefault="00301619" w:rsidP="00301619">
      <w:pPr>
        <w:pStyle w:val="Body"/>
        <w:numPr>
          <w:ilvl w:val="0"/>
          <w:numId w:val="5"/>
        </w:numPr>
        <w:jc w:val="left"/>
        <w:rPr>
          <w:sz w:val="24"/>
          <w:szCs w:val="24"/>
        </w:rPr>
      </w:pPr>
      <w:r>
        <w:rPr>
          <w:sz w:val="24"/>
          <w:szCs w:val="24"/>
        </w:rPr>
        <w:t>July 17</w:t>
      </w:r>
      <w:r w:rsidRPr="00301619">
        <w:rPr>
          <w:sz w:val="24"/>
          <w:szCs w:val="24"/>
          <w:vertAlign w:val="superscript"/>
        </w:rPr>
        <w:t>th</w:t>
      </w:r>
    </w:p>
    <w:p w:rsidR="00301619" w:rsidRDefault="00301619" w:rsidP="00301619">
      <w:pPr>
        <w:pStyle w:val="Body"/>
        <w:numPr>
          <w:ilvl w:val="0"/>
          <w:numId w:val="5"/>
        </w:numPr>
        <w:jc w:val="left"/>
        <w:rPr>
          <w:sz w:val="24"/>
          <w:szCs w:val="24"/>
        </w:rPr>
      </w:pPr>
      <w:r>
        <w:rPr>
          <w:sz w:val="24"/>
          <w:szCs w:val="24"/>
        </w:rPr>
        <w:t>Aug 21</w:t>
      </w:r>
      <w:r w:rsidRPr="00301619">
        <w:rPr>
          <w:sz w:val="24"/>
          <w:szCs w:val="24"/>
          <w:vertAlign w:val="superscript"/>
        </w:rPr>
        <w:t>st</w:t>
      </w:r>
    </w:p>
    <w:p w:rsidR="00301619" w:rsidRDefault="00301619" w:rsidP="00301619">
      <w:pPr>
        <w:pStyle w:val="Body"/>
        <w:numPr>
          <w:ilvl w:val="0"/>
          <w:numId w:val="5"/>
        </w:numPr>
        <w:jc w:val="left"/>
        <w:rPr>
          <w:sz w:val="24"/>
          <w:szCs w:val="24"/>
        </w:rPr>
      </w:pPr>
      <w:r>
        <w:rPr>
          <w:sz w:val="24"/>
          <w:szCs w:val="24"/>
        </w:rPr>
        <w:t>Sep 18</w:t>
      </w:r>
      <w:r w:rsidRPr="00301619">
        <w:rPr>
          <w:sz w:val="24"/>
          <w:szCs w:val="24"/>
          <w:vertAlign w:val="superscript"/>
        </w:rPr>
        <w:t>th</w:t>
      </w:r>
    </w:p>
    <w:p w:rsidR="00301619" w:rsidRDefault="00301619" w:rsidP="002C6A05">
      <w:pPr>
        <w:pStyle w:val="Body"/>
        <w:jc w:val="left"/>
        <w:rPr>
          <w:sz w:val="24"/>
          <w:szCs w:val="24"/>
        </w:rPr>
      </w:pPr>
    </w:p>
    <w:p w:rsidR="00633FC0" w:rsidRDefault="00633FC0" w:rsidP="00E348A9">
      <w:pPr>
        <w:pStyle w:val="Body"/>
        <w:jc w:val="left"/>
        <w:rPr>
          <w:sz w:val="24"/>
          <w:szCs w:val="24"/>
        </w:rPr>
      </w:pPr>
      <w:r>
        <w:rPr>
          <w:sz w:val="24"/>
          <w:szCs w:val="24"/>
        </w:rPr>
        <w:t>M</w:t>
      </w:r>
      <w:r w:rsidR="004F7431">
        <w:rPr>
          <w:sz w:val="24"/>
          <w:szCs w:val="24"/>
        </w:rPr>
        <w:t xml:space="preserve">s. Curran arrived and </w:t>
      </w:r>
      <w:r w:rsidR="00A54AEF">
        <w:rPr>
          <w:sz w:val="24"/>
          <w:szCs w:val="24"/>
        </w:rPr>
        <w:t>the Board</w:t>
      </w:r>
      <w:r w:rsidR="004F7431">
        <w:rPr>
          <w:sz w:val="24"/>
          <w:szCs w:val="24"/>
        </w:rPr>
        <w:t xml:space="preserve"> </w:t>
      </w:r>
      <w:r>
        <w:rPr>
          <w:sz w:val="24"/>
          <w:szCs w:val="24"/>
        </w:rPr>
        <w:t xml:space="preserve">updated her on </w:t>
      </w:r>
      <w:r w:rsidR="00A54AEF">
        <w:rPr>
          <w:sz w:val="24"/>
          <w:szCs w:val="24"/>
        </w:rPr>
        <w:t>earlier</w:t>
      </w:r>
      <w:r>
        <w:rPr>
          <w:sz w:val="24"/>
          <w:szCs w:val="24"/>
        </w:rPr>
        <w:t xml:space="preserve"> meeting discussions. </w:t>
      </w:r>
      <w:r w:rsidR="004F7431">
        <w:rPr>
          <w:sz w:val="24"/>
          <w:szCs w:val="24"/>
        </w:rPr>
        <w:t xml:space="preserve">Ms. Curran suggested that the AHT could be on the agenda distribution list for Planning Board </w:t>
      </w:r>
      <w:r w:rsidR="002B7D16">
        <w:rPr>
          <w:sz w:val="24"/>
          <w:szCs w:val="24"/>
        </w:rPr>
        <w:t xml:space="preserve">meetings, or to alert the Board if a particular item would be pertinent. </w:t>
      </w:r>
    </w:p>
    <w:p w:rsidR="00B512A3" w:rsidRDefault="00B512A3" w:rsidP="00E348A9">
      <w:pPr>
        <w:pStyle w:val="Body"/>
        <w:jc w:val="left"/>
        <w:rPr>
          <w:sz w:val="24"/>
          <w:szCs w:val="24"/>
        </w:rPr>
      </w:pPr>
    </w:p>
    <w:p w:rsidR="00633FC0" w:rsidRDefault="00B512A3" w:rsidP="00E348A9">
      <w:pPr>
        <w:pStyle w:val="Body"/>
        <w:jc w:val="left"/>
        <w:rPr>
          <w:sz w:val="24"/>
          <w:szCs w:val="24"/>
        </w:rPr>
      </w:pPr>
      <w:r>
        <w:rPr>
          <w:sz w:val="24"/>
          <w:szCs w:val="24"/>
        </w:rPr>
        <w:t xml:space="preserve">Ms. Chapman told the Board that she works at a property management company in resident services and has taken on additional hours in a grant funded position to work at supportive housing for veterans in Brockton. There are 14 units in a small house located on the Veterans Administration campus; it is very similar to the home they saw in Hingham. </w:t>
      </w:r>
    </w:p>
    <w:p w:rsidR="00B512A3" w:rsidRDefault="00B512A3" w:rsidP="00E348A9">
      <w:pPr>
        <w:pStyle w:val="Body"/>
        <w:jc w:val="left"/>
        <w:rPr>
          <w:sz w:val="24"/>
          <w:szCs w:val="24"/>
        </w:rPr>
      </w:pPr>
    </w:p>
    <w:p w:rsidR="00633FC0" w:rsidRDefault="00B1607F" w:rsidP="00E348A9">
      <w:pPr>
        <w:pStyle w:val="Body"/>
        <w:jc w:val="left"/>
        <w:rPr>
          <w:sz w:val="24"/>
          <w:szCs w:val="24"/>
        </w:rPr>
      </w:pPr>
      <w:r>
        <w:rPr>
          <w:sz w:val="24"/>
          <w:szCs w:val="24"/>
        </w:rPr>
        <w:t xml:space="preserve">Ms. Curran suggested that the senior center would be a great location for veterans housing. </w:t>
      </w:r>
      <w:r w:rsidR="00C34EA1">
        <w:rPr>
          <w:sz w:val="24"/>
          <w:szCs w:val="24"/>
        </w:rPr>
        <w:t>She does not know what the Town plans to do with the building if the new Senior Center plan is approved at the ATM. There was an additional discussion about whether or not Scituate could offer the supportive services</w:t>
      </w:r>
      <w:bookmarkStart w:id="0" w:name="_GoBack"/>
      <w:bookmarkEnd w:id="0"/>
      <w:r w:rsidR="00C34EA1">
        <w:rPr>
          <w:sz w:val="24"/>
          <w:szCs w:val="24"/>
        </w:rPr>
        <w:t xml:space="preserve">.  </w:t>
      </w:r>
    </w:p>
    <w:p w:rsidR="00633FC0" w:rsidRDefault="00633FC0" w:rsidP="00E348A9">
      <w:pPr>
        <w:pStyle w:val="Body"/>
        <w:jc w:val="left"/>
        <w:rPr>
          <w:sz w:val="24"/>
          <w:szCs w:val="24"/>
        </w:rPr>
      </w:pPr>
    </w:p>
    <w:p w:rsidR="004F7431" w:rsidRPr="004F7431" w:rsidRDefault="004F7431" w:rsidP="00E348A9">
      <w:pPr>
        <w:pStyle w:val="Body"/>
        <w:jc w:val="left"/>
        <w:rPr>
          <w:b/>
          <w:sz w:val="24"/>
          <w:szCs w:val="24"/>
        </w:rPr>
      </w:pPr>
      <w:r w:rsidRPr="004F7431">
        <w:rPr>
          <w:b/>
          <w:sz w:val="24"/>
          <w:szCs w:val="24"/>
        </w:rPr>
        <w:t>New /Old Business</w:t>
      </w:r>
    </w:p>
    <w:p w:rsidR="004F7431" w:rsidRDefault="004F7431" w:rsidP="00E348A9">
      <w:pPr>
        <w:pStyle w:val="Body"/>
        <w:jc w:val="left"/>
        <w:rPr>
          <w:sz w:val="24"/>
          <w:szCs w:val="24"/>
        </w:rPr>
      </w:pPr>
      <w:r>
        <w:rPr>
          <w:sz w:val="24"/>
          <w:szCs w:val="24"/>
        </w:rPr>
        <w:t xml:space="preserve">Ms. Curran will draft a letter to Mr. Washburn, Ms. Joseph and Ms. </w:t>
      </w:r>
      <w:proofErr w:type="spellStart"/>
      <w:r>
        <w:rPr>
          <w:sz w:val="24"/>
          <w:szCs w:val="24"/>
        </w:rPr>
        <w:t>Burbine</w:t>
      </w:r>
      <w:proofErr w:type="spellEnd"/>
      <w:r>
        <w:rPr>
          <w:sz w:val="24"/>
          <w:szCs w:val="24"/>
        </w:rPr>
        <w:t xml:space="preserve"> regarding the property on </w:t>
      </w:r>
      <w:r w:rsidR="00491D52">
        <w:rPr>
          <w:sz w:val="24"/>
          <w:szCs w:val="24"/>
        </w:rPr>
        <w:t xml:space="preserve">165-167 </w:t>
      </w:r>
      <w:r>
        <w:rPr>
          <w:sz w:val="24"/>
          <w:szCs w:val="24"/>
        </w:rPr>
        <w:t>Stockbridge Road</w:t>
      </w:r>
      <w:r w:rsidR="002B7D16">
        <w:rPr>
          <w:sz w:val="24"/>
          <w:szCs w:val="24"/>
        </w:rPr>
        <w:t xml:space="preserve">, next to 163 Stockbridge Road, to begin the search for a developer. </w:t>
      </w:r>
      <w:r w:rsidR="000C3F95">
        <w:rPr>
          <w:sz w:val="24"/>
          <w:szCs w:val="24"/>
        </w:rPr>
        <w:t>The proposed plan is to build a</w:t>
      </w:r>
      <w:r w:rsidR="00491D52">
        <w:rPr>
          <w:sz w:val="24"/>
          <w:szCs w:val="24"/>
        </w:rPr>
        <w:t xml:space="preserve"> small two-unit home on an acre and a half. </w:t>
      </w:r>
    </w:p>
    <w:p w:rsidR="00C34EA1" w:rsidRDefault="00C34EA1" w:rsidP="00E348A9">
      <w:pPr>
        <w:pStyle w:val="Body"/>
        <w:jc w:val="left"/>
        <w:rPr>
          <w:sz w:val="24"/>
          <w:szCs w:val="24"/>
        </w:rPr>
      </w:pPr>
    </w:p>
    <w:p w:rsidR="00263FAE" w:rsidRPr="002C6A05" w:rsidRDefault="00083498" w:rsidP="00E348A9">
      <w:pPr>
        <w:pStyle w:val="Body"/>
        <w:jc w:val="left"/>
        <w:rPr>
          <w:sz w:val="24"/>
          <w:szCs w:val="24"/>
        </w:rPr>
      </w:pPr>
      <w:r w:rsidRPr="002C6A05">
        <w:rPr>
          <w:sz w:val="24"/>
          <w:szCs w:val="24"/>
        </w:rPr>
        <w:t>The meeting was a</w:t>
      </w:r>
      <w:r w:rsidR="002B1AAC" w:rsidRPr="002C6A05">
        <w:rPr>
          <w:sz w:val="24"/>
          <w:szCs w:val="24"/>
        </w:rPr>
        <w:t>djourn</w:t>
      </w:r>
      <w:r w:rsidR="002C6A05" w:rsidRPr="002C6A05">
        <w:rPr>
          <w:sz w:val="24"/>
          <w:szCs w:val="24"/>
        </w:rPr>
        <w:t>ed at 7:3</w:t>
      </w:r>
      <w:r w:rsidRPr="002C6A05">
        <w:rPr>
          <w:sz w:val="24"/>
          <w:szCs w:val="24"/>
        </w:rPr>
        <w:t>0 pm by unanimous vote.</w:t>
      </w:r>
    </w:p>
    <w:p w:rsidR="0084617D" w:rsidRPr="002C6A05" w:rsidRDefault="0084617D" w:rsidP="0084617D">
      <w:pPr>
        <w:rPr>
          <w:rFonts w:asciiTheme="majorHAnsi" w:hAnsiTheme="majorHAnsi"/>
        </w:rPr>
      </w:pPr>
    </w:p>
    <w:p w:rsidR="0084617D" w:rsidRPr="002C6A05" w:rsidRDefault="0084617D" w:rsidP="0084617D">
      <w:pPr>
        <w:rPr>
          <w:rFonts w:asciiTheme="majorHAnsi" w:hAnsiTheme="majorHAnsi"/>
        </w:rPr>
      </w:pPr>
    </w:p>
    <w:p w:rsidR="00737E9D" w:rsidRPr="00083498" w:rsidRDefault="00083498">
      <w:pPr>
        <w:rPr>
          <w:rFonts w:asciiTheme="majorHAnsi" w:hAnsiTheme="majorHAnsi"/>
          <w:i/>
        </w:rPr>
      </w:pPr>
      <w:r w:rsidRPr="00083498">
        <w:rPr>
          <w:rFonts w:asciiTheme="majorHAnsi" w:hAnsiTheme="majorHAnsi"/>
          <w:i/>
        </w:rPr>
        <w:t xml:space="preserve">Submitted by </w:t>
      </w:r>
    </w:p>
    <w:p w:rsidR="00083498" w:rsidRPr="00083498" w:rsidRDefault="00083498">
      <w:pPr>
        <w:rPr>
          <w:rFonts w:asciiTheme="majorHAnsi" w:hAnsiTheme="majorHAnsi"/>
          <w:i/>
        </w:rPr>
      </w:pPr>
      <w:r w:rsidRPr="00083498">
        <w:rPr>
          <w:rFonts w:asciiTheme="majorHAnsi" w:hAnsiTheme="majorHAnsi"/>
          <w:i/>
        </w:rPr>
        <w:t>Mary Sprague</w:t>
      </w:r>
    </w:p>
    <w:sectPr w:rsidR="00083498" w:rsidRPr="00083498" w:rsidSect="008461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F38"/>
    <w:multiLevelType w:val="hybridMultilevel"/>
    <w:tmpl w:val="26E2FC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124C8"/>
    <w:multiLevelType w:val="multilevel"/>
    <w:tmpl w:val="27FA021C"/>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nsid w:val="3B9913C3"/>
    <w:multiLevelType w:val="hybridMultilevel"/>
    <w:tmpl w:val="CA5CA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0447C"/>
    <w:multiLevelType w:val="hybridMultilevel"/>
    <w:tmpl w:val="08B8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C1213"/>
    <w:multiLevelType w:val="hybridMultilevel"/>
    <w:tmpl w:val="3BD6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BF"/>
    <w:rsid w:val="000177AE"/>
    <w:rsid w:val="00036CE0"/>
    <w:rsid w:val="00083498"/>
    <w:rsid w:val="000C3F95"/>
    <w:rsid w:val="001066C4"/>
    <w:rsid w:val="00167E47"/>
    <w:rsid w:val="001F6865"/>
    <w:rsid w:val="002270EF"/>
    <w:rsid w:val="00263FAE"/>
    <w:rsid w:val="002A7EE2"/>
    <w:rsid w:val="002B1AAC"/>
    <w:rsid w:val="002B7D16"/>
    <w:rsid w:val="002C6A05"/>
    <w:rsid w:val="002E1B31"/>
    <w:rsid w:val="00301619"/>
    <w:rsid w:val="00321C48"/>
    <w:rsid w:val="003470BF"/>
    <w:rsid w:val="00366BD7"/>
    <w:rsid w:val="00370EA5"/>
    <w:rsid w:val="00436563"/>
    <w:rsid w:val="00491D52"/>
    <w:rsid w:val="004969B8"/>
    <w:rsid w:val="004A00A6"/>
    <w:rsid w:val="004B3B91"/>
    <w:rsid w:val="004B55FD"/>
    <w:rsid w:val="004D3ACC"/>
    <w:rsid w:val="004D3F61"/>
    <w:rsid w:val="004E5356"/>
    <w:rsid w:val="004F7431"/>
    <w:rsid w:val="00550E30"/>
    <w:rsid w:val="00633FC0"/>
    <w:rsid w:val="006858B5"/>
    <w:rsid w:val="006B773C"/>
    <w:rsid w:val="006E03F8"/>
    <w:rsid w:val="00725759"/>
    <w:rsid w:val="00737E9D"/>
    <w:rsid w:val="00752E71"/>
    <w:rsid w:val="00762114"/>
    <w:rsid w:val="0084617D"/>
    <w:rsid w:val="008C23B4"/>
    <w:rsid w:val="00902238"/>
    <w:rsid w:val="00906D4A"/>
    <w:rsid w:val="00962024"/>
    <w:rsid w:val="00993D20"/>
    <w:rsid w:val="009E26E7"/>
    <w:rsid w:val="00A54AEF"/>
    <w:rsid w:val="00B1607F"/>
    <w:rsid w:val="00B37B31"/>
    <w:rsid w:val="00B512A3"/>
    <w:rsid w:val="00B90309"/>
    <w:rsid w:val="00C0336F"/>
    <w:rsid w:val="00C24792"/>
    <w:rsid w:val="00C34EA1"/>
    <w:rsid w:val="00C71BDD"/>
    <w:rsid w:val="00C931D6"/>
    <w:rsid w:val="00CB2223"/>
    <w:rsid w:val="00CB5C5B"/>
    <w:rsid w:val="00CC1048"/>
    <w:rsid w:val="00CD71D6"/>
    <w:rsid w:val="00CE6C84"/>
    <w:rsid w:val="00DB2F29"/>
    <w:rsid w:val="00DD6A81"/>
    <w:rsid w:val="00E348A9"/>
    <w:rsid w:val="00E56E94"/>
    <w:rsid w:val="00F45FF9"/>
    <w:rsid w:val="00F5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177AE"/>
    <w:pPr>
      <w:spacing w:after="0" w:line="240" w:lineRule="auto"/>
      <w:jc w:val="center"/>
    </w:pPr>
    <w:rPr>
      <w:rFonts w:asciiTheme="majorHAnsi" w:eastAsia="ヒラギノ角ゴ Pro W3" w:hAnsiTheme="majorHAnsi" w:cs="Times New Roman"/>
      <w:color w:val="000000"/>
      <w:sz w:val="28"/>
      <w:szCs w:val="28"/>
    </w:rPr>
  </w:style>
  <w:style w:type="paragraph" w:styleId="ListParagraph">
    <w:name w:val="List Paragraph"/>
    <w:basedOn w:val="Normal"/>
    <w:uiPriority w:val="34"/>
    <w:qFormat/>
    <w:rsid w:val="002B1A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177AE"/>
    <w:pPr>
      <w:spacing w:after="0" w:line="240" w:lineRule="auto"/>
      <w:jc w:val="center"/>
    </w:pPr>
    <w:rPr>
      <w:rFonts w:asciiTheme="majorHAnsi" w:eastAsia="ヒラギノ角ゴ Pro W3" w:hAnsiTheme="majorHAnsi" w:cs="Times New Roman"/>
      <w:color w:val="000000"/>
      <w:sz w:val="28"/>
      <w:szCs w:val="28"/>
    </w:rPr>
  </w:style>
  <w:style w:type="paragraph" w:styleId="ListParagraph">
    <w:name w:val="List Paragraph"/>
    <w:basedOn w:val="Normal"/>
    <w:uiPriority w:val="34"/>
    <w:qFormat/>
    <w:rsid w:val="002B1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5883">
      <w:bodyDiv w:val="1"/>
      <w:marLeft w:val="0"/>
      <w:marRight w:val="0"/>
      <w:marTop w:val="0"/>
      <w:marBottom w:val="0"/>
      <w:divBdr>
        <w:top w:val="none" w:sz="0" w:space="0" w:color="auto"/>
        <w:left w:val="none" w:sz="0" w:space="0" w:color="auto"/>
        <w:bottom w:val="none" w:sz="0" w:space="0" w:color="auto"/>
        <w:right w:val="none" w:sz="0" w:space="0" w:color="auto"/>
      </w:divBdr>
    </w:div>
    <w:div w:id="1124734791">
      <w:bodyDiv w:val="1"/>
      <w:marLeft w:val="0"/>
      <w:marRight w:val="0"/>
      <w:marTop w:val="0"/>
      <w:marBottom w:val="0"/>
      <w:divBdr>
        <w:top w:val="none" w:sz="0" w:space="0" w:color="auto"/>
        <w:left w:val="none" w:sz="0" w:space="0" w:color="auto"/>
        <w:bottom w:val="none" w:sz="0" w:space="0" w:color="auto"/>
        <w:right w:val="none" w:sz="0" w:space="0" w:color="auto"/>
      </w:divBdr>
    </w:div>
    <w:div w:id="20432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26</cp:revision>
  <cp:lastPrinted>2019-01-04T16:49:00Z</cp:lastPrinted>
  <dcterms:created xsi:type="dcterms:W3CDTF">2019-05-17T18:21:00Z</dcterms:created>
  <dcterms:modified xsi:type="dcterms:W3CDTF">2019-05-17T20:52:00Z</dcterms:modified>
</cp:coreProperties>
</file>