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3F" w:rsidRPr="00030C6F" w:rsidRDefault="00B1743F" w:rsidP="00B1743F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030C6F">
        <w:rPr>
          <w:rFonts w:cstheme="minorHAnsi"/>
          <w:b/>
          <w:sz w:val="28"/>
          <w:szCs w:val="28"/>
        </w:rPr>
        <w:t>Community Preservation Committee Meeting Minutes</w:t>
      </w:r>
    </w:p>
    <w:p w:rsidR="00B1743F" w:rsidRPr="00030C6F" w:rsidRDefault="00F4087A" w:rsidP="00B1743F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January 8, 2024</w:t>
      </w:r>
    </w:p>
    <w:p w:rsidR="00B1743F" w:rsidRPr="00030C6F" w:rsidRDefault="00B1743F" w:rsidP="00B1743F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030C6F">
        <w:rPr>
          <w:rFonts w:cstheme="minorHAnsi"/>
          <w:b/>
          <w:sz w:val="28"/>
          <w:szCs w:val="28"/>
        </w:rPr>
        <w:t>Scituate Public Library</w:t>
      </w:r>
    </w:p>
    <w:p w:rsidR="00B1743F" w:rsidRPr="00B22461" w:rsidRDefault="00B1743F" w:rsidP="00B1743F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</w:p>
    <w:p w:rsidR="00F4087A" w:rsidRDefault="00B1743F" w:rsidP="007A78DB">
      <w:pPr>
        <w:spacing w:after="120" w:line="240" w:lineRule="auto"/>
        <w:jc w:val="both"/>
        <w:rPr>
          <w:rFonts w:cstheme="minorHAnsi"/>
          <w:sz w:val="24"/>
          <w:szCs w:val="24"/>
        </w:rPr>
      </w:pPr>
      <w:bookmarkStart w:id="0" w:name="_GoBack"/>
      <w:r w:rsidRPr="00B22461">
        <w:rPr>
          <w:rFonts w:cstheme="minorHAnsi"/>
          <w:sz w:val="24"/>
          <w:szCs w:val="24"/>
        </w:rPr>
        <w:t xml:space="preserve">Attendance- Dan Fennelly, </w:t>
      </w:r>
      <w:r w:rsidR="00F4087A" w:rsidRPr="00B22461">
        <w:rPr>
          <w:rFonts w:cstheme="minorHAnsi"/>
          <w:sz w:val="24"/>
          <w:szCs w:val="24"/>
        </w:rPr>
        <w:t>Jill Caffrey</w:t>
      </w:r>
      <w:r w:rsidRPr="00B22461">
        <w:rPr>
          <w:rFonts w:cstheme="minorHAnsi"/>
          <w:sz w:val="24"/>
          <w:szCs w:val="24"/>
        </w:rPr>
        <w:t xml:space="preserve">, Jack Whittaker, Meg </w:t>
      </w:r>
      <w:proofErr w:type="spellStart"/>
      <w:r w:rsidRPr="00B22461">
        <w:rPr>
          <w:rFonts w:cstheme="minorHAnsi"/>
          <w:sz w:val="24"/>
          <w:szCs w:val="24"/>
        </w:rPr>
        <w:t>Stillman</w:t>
      </w:r>
      <w:proofErr w:type="spellEnd"/>
      <w:r w:rsidRPr="00B22461">
        <w:rPr>
          <w:rFonts w:cstheme="minorHAnsi"/>
          <w:sz w:val="24"/>
          <w:szCs w:val="24"/>
        </w:rPr>
        <w:t xml:space="preserve">, </w:t>
      </w:r>
      <w:r w:rsidR="00F4087A">
        <w:rPr>
          <w:rFonts w:cstheme="minorHAnsi"/>
          <w:sz w:val="24"/>
          <w:szCs w:val="24"/>
        </w:rPr>
        <w:t>Virtual</w:t>
      </w:r>
      <w:r w:rsidR="007A78DB">
        <w:rPr>
          <w:rFonts w:cstheme="minorHAnsi"/>
          <w:sz w:val="24"/>
          <w:szCs w:val="24"/>
        </w:rPr>
        <w:t>ly</w:t>
      </w:r>
      <w:r w:rsidR="00030C6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Mike</w:t>
      </w:r>
      <w:r w:rsidRPr="00B22461">
        <w:rPr>
          <w:rFonts w:cstheme="minorHAnsi"/>
          <w:sz w:val="24"/>
          <w:szCs w:val="24"/>
        </w:rPr>
        <w:t xml:space="preserve"> Connor</w:t>
      </w:r>
      <w:r w:rsidR="00F4087A">
        <w:rPr>
          <w:rFonts w:cstheme="minorHAnsi"/>
          <w:sz w:val="24"/>
          <w:szCs w:val="24"/>
        </w:rPr>
        <w:t xml:space="preserve">, </w:t>
      </w:r>
    </w:p>
    <w:p w:rsidR="00F4087A" w:rsidRDefault="00F4087A" w:rsidP="007A78D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Absent- Skyler Chick, </w:t>
      </w:r>
      <w:r w:rsidRPr="00B22461">
        <w:rPr>
          <w:rFonts w:cstheme="minorHAnsi"/>
          <w:sz w:val="24"/>
          <w:szCs w:val="24"/>
        </w:rPr>
        <w:t>Suzanne Brennan,</w:t>
      </w:r>
      <w:r>
        <w:rPr>
          <w:rFonts w:cstheme="minorHAnsi"/>
          <w:sz w:val="24"/>
          <w:szCs w:val="24"/>
        </w:rPr>
        <w:t xml:space="preserve"> </w:t>
      </w:r>
      <w:r w:rsidRPr="00B22461">
        <w:rPr>
          <w:rFonts w:cstheme="minorHAnsi"/>
          <w:sz w:val="24"/>
          <w:szCs w:val="24"/>
        </w:rPr>
        <w:t>Penny Scott Pipes</w:t>
      </w:r>
      <w:r>
        <w:rPr>
          <w:rFonts w:cstheme="minorHAnsi"/>
          <w:sz w:val="24"/>
          <w:szCs w:val="24"/>
        </w:rPr>
        <w:t xml:space="preserve"> and </w:t>
      </w:r>
      <w:r w:rsidRPr="00B22461">
        <w:rPr>
          <w:rFonts w:cstheme="minorHAnsi"/>
          <w:sz w:val="24"/>
          <w:szCs w:val="24"/>
        </w:rPr>
        <w:t xml:space="preserve">Ann </w:t>
      </w:r>
      <w:proofErr w:type="spellStart"/>
      <w:r w:rsidRPr="00B22461">
        <w:rPr>
          <w:rFonts w:cstheme="minorHAnsi"/>
          <w:sz w:val="24"/>
          <w:szCs w:val="24"/>
        </w:rPr>
        <w:t>Burbine</w:t>
      </w:r>
      <w:proofErr w:type="spellEnd"/>
    </w:p>
    <w:bookmarkEnd w:id="0"/>
    <w:p w:rsidR="00B1743F" w:rsidRPr="00B22461" w:rsidRDefault="007A78DB" w:rsidP="00030C6F">
      <w:pPr>
        <w:spacing w:after="24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Also</w:t>
      </w:r>
      <w:proofErr w:type="gramEnd"/>
      <w:r>
        <w:rPr>
          <w:rFonts w:cstheme="minorHAnsi"/>
          <w:sz w:val="24"/>
          <w:szCs w:val="24"/>
        </w:rPr>
        <w:t xml:space="preserve"> i</w:t>
      </w:r>
      <w:r w:rsidR="00E87060">
        <w:rPr>
          <w:rFonts w:cstheme="minorHAnsi"/>
          <w:sz w:val="24"/>
          <w:szCs w:val="24"/>
        </w:rPr>
        <w:t>n</w:t>
      </w:r>
      <w:r w:rsidR="00F4087A">
        <w:rPr>
          <w:rFonts w:cstheme="minorHAnsi"/>
          <w:sz w:val="24"/>
          <w:szCs w:val="24"/>
        </w:rPr>
        <w:t xml:space="preserve"> attendance</w:t>
      </w:r>
      <w:r>
        <w:rPr>
          <w:rFonts w:cstheme="minorHAnsi"/>
          <w:sz w:val="24"/>
          <w:szCs w:val="24"/>
        </w:rPr>
        <w:t>-</w:t>
      </w:r>
      <w:r w:rsidR="00F4087A">
        <w:rPr>
          <w:rFonts w:cstheme="minorHAnsi"/>
          <w:sz w:val="24"/>
          <w:szCs w:val="24"/>
        </w:rPr>
        <w:t xml:space="preserve"> Jay </w:t>
      </w:r>
      <w:proofErr w:type="spellStart"/>
      <w:r w:rsidR="00F4087A">
        <w:rPr>
          <w:rFonts w:cstheme="minorHAnsi"/>
          <w:sz w:val="24"/>
          <w:szCs w:val="24"/>
        </w:rPr>
        <w:t>Negal</w:t>
      </w:r>
      <w:proofErr w:type="spellEnd"/>
      <w:r w:rsidR="00F4087A">
        <w:rPr>
          <w:rFonts w:cstheme="minorHAnsi"/>
          <w:sz w:val="24"/>
          <w:szCs w:val="24"/>
        </w:rPr>
        <w:t xml:space="preserve">, Nick Lombardo, </w:t>
      </w:r>
      <w:r w:rsidR="00030B1E" w:rsidRPr="00936C4B">
        <w:rPr>
          <w:rFonts w:cstheme="minorHAnsi"/>
          <w:sz w:val="24"/>
          <w:szCs w:val="24"/>
        </w:rPr>
        <w:t>Liam Campbell</w:t>
      </w:r>
      <w:r w:rsidR="00E87060" w:rsidRPr="00936C4B">
        <w:rPr>
          <w:rFonts w:cstheme="minorHAnsi"/>
          <w:sz w:val="24"/>
          <w:szCs w:val="24"/>
        </w:rPr>
        <w:t xml:space="preserve"> </w:t>
      </w:r>
    </w:p>
    <w:p w:rsidR="00B1743F" w:rsidRPr="00B22461" w:rsidRDefault="00B1743F" w:rsidP="00030C6F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B22461">
        <w:rPr>
          <w:rFonts w:cstheme="minorHAnsi"/>
          <w:sz w:val="24"/>
          <w:szCs w:val="24"/>
        </w:rPr>
        <w:t xml:space="preserve">6:30 PM Meeting called to order by CPC chair Dan Fennelly </w:t>
      </w:r>
    </w:p>
    <w:p w:rsidR="00B1743F" w:rsidRPr="00B22461" w:rsidRDefault="00B1743F" w:rsidP="00030C6F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B22461">
        <w:rPr>
          <w:rFonts w:cstheme="minorHAnsi"/>
          <w:b/>
          <w:sz w:val="24"/>
          <w:szCs w:val="24"/>
          <w:u w:val="single"/>
        </w:rPr>
        <w:t>Acceptance of Agenda</w:t>
      </w:r>
      <w:r w:rsidRPr="00B22461">
        <w:rPr>
          <w:rFonts w:cstheme="minorHAnsi"/>
          <w:sz w:val="24"/>
          <w:szCs w:val="24"/>
        </w:rPr>
        <w:t xml:space="preserve">- Motion by Mr. Whittaker to accept the agenda for </w:t>
      </w:r>
      <w:r w:rsidR="00030B1E">
        <w:rPr>
          <w:rFonts w:cstheme="minorHAnsi"/>
          <w:sz w:val="24"/>
          <w:szCs w:val="24"/>
        </w:rPr>
        <w:t>January 8</w:t>
      </w:r>
      <w:r w:rsidRPr="00B22461">
        <w:rPr>
          <w:rFonts w:cstheme="minorHAnsi"/>
          <w:sz w:val="24"/>
          <w:szCs w:val="24"/>
        </w:rPr>
        <w:t>, 202</w:t>
      </w:r>
      <w:r w:rsidR="00030B1E">
        <w:rPr>
          <w:rFonts w:cstheme="minorHAnsi"/>
          <w:sz w:val="24"/>
          <w:szCs w:val="24"/>
        </w:rPr>
        <w:t xml:space="preserve">4 </w:t>
      </w:r>
      <w:r w:rsidRPr="00B22461">
        <w:rPr>
          <w:rFonts w:cstheme="minorHAnsi"/>
          <w:sz w:val="24"/>
          <w:szCs w:val="24"/>
        </w:rPr>
        <w:t xml:space="preserve">meeting. Motion second by Ms. </w:t>
      </w:r>
      <w:proofErr w:type="spellStart"/>
      <w:r w:rsidR="00030B1E">
        <w:rPr>
          <w:rFonts w:cstheme="minorHAnsi"/>
          <w:sz w:val="24"/>
          <w:szCs w:val="24"/>
        </w:rPr>
        <w:t>Stillman</w:t>
      </w:r>
      <w:proofErr w:type="spellEnd"/>
      <w:r w:rsidRPr="00B22461">
        <w:rPr>
          <w:rFonts w:cstheme="minorHAnsi"/>
          <w:sz w:val="24"/>
          <w:szCs w:val="24"/>
        </w:rPr>
        <w:t xml:space="preserve"> (</w:t>
      </w:r>
      <w:r w:rsidR="00030B1E">
        <w:rPr>
          <w:rFonts w:cstheme="minorHAnsi"/>
          <w:sz w:val="24"/>
          <w:szCs w:val="24"/>
        </w:rPr>
        <w:t>5</w:t>
      </w:r>
      <w:r w:rsidRPr="00B22461">
        <w:rPr>
          <w:rFonts w:cstheme="minorHAnsi"/>
          <w:sz w:val="24"/>
          <w:szCs w:val="24"/>
        </w:rPr>
        <w:t>/0 in favor)</w:t>
      </w:r>
    </w:p>
    <w:p w:rsidR="00B1743F" w:rsidRPr="00602D99" w:rsidRDefault="00B1743F" w:rsidP="00030C6F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B22461">
        <w:rPr>
          <w:rFonts w:cstheme="minorHAnsi"/>
          <w:b/>
          <w:sz w:val="24"/>
          <w:szCs w:val="24"/>
          <w:u w:val="single"/>
        </w:rPr>
        <w:t>Acceptance of Minutes</w:t>
      </w:r>
      <w:r w:rsidR="00030B1E">
        <w:rPr>
          <w:rFonts w:cstheme="minorHAnsi"/>
          <w:b/>
          <w:sz w:val="24"/>
          <w:szCs w:val="24"/>
          <w:u w:val="single"/>
        </w:rPr>
        <w:t xml:space="preserve"> from December</w:t>
      </w:r>
      <w:r w:rsidRPr="00B22461">
        <w:rPr>
          <w:rFonts w:cstheme="minorHAnsi"/>
          <w:b/>
          <w:sz w:val="24"/>
          <w:szCs w:val="24"/>
          <w:u w:val="single"/>
        </w:rPr>
        <w:t>-</w:t>
      </w:r>
      <w:r w:rsidRPr="00B22461">
        <w:rPr>
          <w:rFonts w:cstheme="minorHAnsi"/>
          <w:sz w:val="24"/>
          <w:szCs w:val="24"/>
        </w:rPr>
        <w:t xml:space="preserve"> Motion by Ms. </w:t>
      </w:r>
      <w:r w:rsidR="00030B1E">
        <w:rPr>
          <w:rFonts w:cstheme="minorHAnsi"/>
          <w:sz w:val="24"/>
          <w:szCs w:val="24"/>
        </w:rPr>
        <w:t>Caffrey</w:t>
      </w:r>
      <w:r w:rsidRPr="00B22461">
        <w:rPr>
          <w:rFonts w:cstheme="minorHAnsi"/>
          <w:sz w:val="24"/>
          <w:szCs w:val="24"/>
        </w:rPr>
        <w:t xml:space="preserve"> to accept the </w:t>
      </w:r>
      <w:r w:rsidR="00030B1E">
        <w:rPr>
          <w:rFonts w:cstheme="minorHAnsi"/>
          <w:sz w:val="24"/>
          <w:szCs w:val="24"/>
        </w:rPr>
        <w:t>December 11</w:t>
      </w:r>
      <w:r w:rsidRPr="00B22461">
        <w:rPr>
          <w:rFonts w:cstheme="minorHAnsi"/>
          <w:sz w:val="24"/>
          <w:szCs w:val="24"/>
        </w:rPr>
        <w:t>, 2023 minutes. Motion second by Mr. Whittaker (</w:t>
      </w:r>
      <w:r w:rsidR="00030B1E">
        <w:rPr>
          <w:rFonts w:cstheme="minorHAnsi"/>
          <w:sz w:val="24"/>
          <w:szCs w:val="24"/>
        </w:rPr>
        <w:t>5</w:t>
      </w:r>
      <w:r w:rsidRPr="00B22461">
        <w:rPr>
          <w:rFonts w:cstheme="minorHAnsi"/>
          <w:sz w:val="24"/>
          <w:szCs w:val="24"/>
        </w:rPr>
        <w:t>/0 in favor)</w:t>
      </w:r>
      <w:r w:rsidRPr="00602D99">
        <w:rPr>
          <w:rFonts w:cstheme="minorHAnsi"/>
          <w:sz w:val="24"/>
          <w:szCs w:val="24"/>
        </w:rPr>
        <w:t xml:space="preserve"> </w:t>
      </w:r>
    </w:p>
    <w:p w:rsidR="00B1743F" w:rsidRDefault="00B1743F" w:rsidP="00030C6F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02D99">
        <w:rPr>
          <w:rFonts w:cstheme="minorHAnsi"/>
          <w:b/>
          <w:sz w:val="24"/>
          <w:szCs w:val="24"/>
          <w:u w:val="single"/>
        </w:rPr>
        <w:t>Discussion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030B1E">
        <w:rPr>
          <w:rFonts w:cstheme="minorHAnsi"/>
          <w:b/>
          <w:bCs/>
          <w:sz w:val="24"/>
          <w:szCs w:val="24"/>
          <w:u w:val="single"/>
        </w:rPr>
        <w:t>–</w:t>
      </w:r>
      <w:r w:rsidRPr="00602D9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030B1E">
        <w:rPr>
          <w:rFonts w:cstheme="minorHAnsi"/>
          <w:b/>
          <w:bCs/>
          <w:sz w:val="24"/>
          <w:szCs w:val="24"/>
          <w:u w:val="single"/>
        </w:rPr>
        <w:t>Pickleball court</w:t>
      </w:r>
    </w:p>
    <w:p w:rsidR="00030B1E" w:rsidRDefault="00030B1E" w:rsidP="00030C6F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Lombardo amended </w:t>
      </w:r>
      <w:r w:rsidR="00E87060">
        <w:rPr>
          <w:rFonts w:cstheme="minorHAnsi"/>
          <w:sz w:val="24"/>
          <w:szCs w:val="24"/>
        </w:rPr>
        <w:t xml:space="preserve">his recent </w:t>
      </w:r>
      <w:r>
        <w:rPr>
          <w:rFonts w:cstheme="minorHAnsi"/>
          <w:sz w:val="24"/>
          <w:szCs w:val="24"/>
        </w:rPr>
        <w:t>application</w:t>
      </w:r>
      <w:r w:rsidR="00E87060">
        <w:rPr>
          <w:rFonts w:cstheme="minorHAnsi"/>
          <w:sz w:val="24"/>
          <w:szCs w:val="24"/>
        </w:rPr>
        <w:t>. The amended application</w:t>
      </w:r>
      <w:r>
        <w:rPr>
          <w:rFonts w:cstheme="minorHAnsi"/>
          <w:sz w:val="24"/>
          <w:szCs w:val="24"/>
        </w:rPr>
        <w:t xml:space="preserve"> removed parking lot cost</w:t>
      </w:r>
      <w:r w:rsidR="00E8706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Revised application to include 6 pickleball courts and 3 tennis courts, fencing and design requesting $894,208.01.  Mr. Lombardo plans to withdraw the pickleball application at this time.  Mr. Lombardo and Mr. </w:t>
      </w:r>
      <w:proofErr w:type="spellStart"/>
      <w:r>
        <w:rPr>
          <w:rFonts w:cstheme="minorHAnsi"/>
          <w:sz w:val="24"/>
          <w:szCs w:val="24"/>
        </w:rPr>
        <w:t>Negal</w:t>
      </w:r>
      <w:proofErr w:type="spellEnd"/>
      <w:r>
        <w:rPr>
          <w:rFonts w:cstheme="minorHAnsi"/>
          <w:sz w:val="24"/>
          <w:szCs w:val="24"/>
        </w:rPr>
        <w:t xml:space="preserve"> will review surrounding towns courts to ensure the Scituate design is sufficient</w:t>
      </w:r>
      <w:r w:rsidR="000C028E">
        <w:rPr>
          <w:rFonts w:cstheme="minorHAnsi"/>
          <w:sz w:val="24"/>
          <w:szCs w:val="24"/>
        </w:rPr>
        <w:t xml:space="preserve">.  Mr. Lombardo has been in contact with the Select board to inquire about the finds from the Toll Brother’s </w:t>
      </w:r>
      <w:r w:rsidR="00E87060">
        <w:rPr>
          <w:rFonts w:cstheme="minorHAnsi"/>
          <w:sz w:val="24"/>
          <w:szCs w:val="24"/>
        </w:rPr>
        <w:t xml:space="preserve">to appropriate toward the pickleball courts. </w:t>
      </w:r>
    </w:p>
    <w:p w:rsidR="00030B1E" w:rsidRDefault="000C028E" w:rsidP="00030C6F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Pickleball court application is withdrawn</w:t>
      </w:r>
      <w:r w:rsidR="00E87060">
        <w:rPr>
          <w:rFonts w:cstheme="minorHAnsi"/>
          <w:sz w:val="24"/>
          <w:szCs w:val="24"/>
        </w:rPr>
        <w:t>.</w:t>
      </w:r>
    </w:p>
    <w:p w:rsidR="00B1743F" w:rsidRPr="00602D99" w:rsidRDefault="00B1743F" w:rsidP="00030C6F">
      <w:p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</w:p>
    <w:p w:rsidR="00E87060" w:rsidRPr="00602D99" w:rsidRDefault="00B1743F" w:rsidP="00E87060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02D99">
        <w:rPr>
          <w:rFonts w:cstheme="minorHAnsi"/>
          <w:b/>
          <w:sz w:val="24"/>
          <w:szCs w:val="24"/>
          <w:u w:val="single"/>
        </w:rPr>
        <w:t xml:space="preserve">Discussion/Vote </w:t>
      </w:r>
      <w:r w:rsidRPr="00602D99">
        <w:rPr>
          <w:rFonts w:cstheme="minorHAnsi"/>
          <w:sz w:val="24"/>
          <w:szCs w:val="24"/>
        </w:rPr>
        <w:t xml:space="preserve">– </w:t>
      </w:r>
      <w:r w:rsidR="00E87060">
        <w:rPr>
          <w:rFonts w:cstheme="minorHAnsi"/>
          <w:sz w:val="24"/>
          <w:szCs w:val="24"/>
        </w:rPr>
        <w:t>There was no further discussion by the Committee.</w:t>
      </w:r>
    </w:p>
    <w:p w:rsidR="00B1743F" w:rsidRPr="00602D99" w:rsidRDefault="00B1743F" w:rsidP="00030C6F">
      <w:p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</w:p>
    <w:p w:rsidR="00B1743F" w:rsidRPr="00602D99" w:rsidRDefault="00B1743F" w:rsidP="00030C6F">
      <w:pPr>
        <w:pStyle w:val="PlainText"/>
        <w:tabs>
          <w:tab w:val="left" w:pos="4680"/>
          <w:tab w:val="left" w:pos="9360"/>
        </w:tabs>
        <w:jc w:val="both"/>
        <w:rPr>
          <w:rFonts w:asciiTheme="minorHAnsi" w:eastAsia="Arial Unicode MS" w:hAnsiTheme="minorHAnsi" w:cstheme="minorHAnsi"/>
        </w:rPr>
      </w:pPr>
      <w:r w:rsidRPr="00602D99">
        <w:rPr>
          <w:rFonts w:asciiTheme="minorHAnsi" w:eastAsia="Times New Roman" w:hAnsiTheme="minorHAnsi" w:cstheme="minorHAnsi"/>
          <w:b/>
          <w:u w:val="single"/>
        </w:rPr>
        <w:t>New/Old Busines</w:t>
      </w:r>
      <w:r w:rsidRPr="00602D99">
        <w:rPr>
          <w:rFonts w:asciiTheme="minorHAnsi" w:eastAsia="Arial Unicode MS" w:hAnsiTheme="minorHAnsi" w:cstheme="minorHAnsi"/>
          <w:b/>
          <w:u w:val="single"/>
        </w:rPr>
        <w:t>s</w:t>
      </w:r>
      <w:r>
        <w:rPr>
          <w:rFonts w:asciiTheme="minorHAnsi" w:eastAsia="Arial Unicode MS" w:hAnsiTheme="minorHAnsi" w:cstheme="minorHAnsi"/>
          <w:b/>
          <w:u w:val="single"/>
        </w:rPr>
        <w:t xml:space="preserve"> </w:t>
      </w:r>
      <w:r w:rsidR="00E87060">
        <w:rPr>
          <w:rFonts w:asciiTheme="minorHAnsi" w:eastAsia="Arial Unicode MS" w:hAnsiTheme="minorHAnsi" w:cstheme="minorHAnsi"/>
          <w:b/>
          <w:u w:val="single"/>
        </w:rPr>
        <w:t>–</w:t>
      </w:r>
      <w:r w:rsidRPr="00602D99">
        <w:rPr>
          <w:rFonts w:asciiTheme="minorHAnsi" w:eastAsia="Arial Unicode MS" w:hAnsiTheme="minorHAnsi" w:cstheme="minorHAnsi"/>
          <w:b/>
          <w:u w:val="single"/>
        </w:rPr>
        <w:t xml:space="preserve"> </w:t>
      </w:r>
      <w:r w:rsidR="00E87060" w:rsidRPr="00E87060">
        <w:rPr>
          <w:rFonts w:asciiTheme="minorHAnsi" w:eastAsia="Arial Unicode MS" w:hAnsiTheme="minorHAnsi" w:cstheme="minorHAnsi"/>
        </w:rPr>
        <w:t>There was</w:t>
      </w:r>
      <w:r w:rsidR="00E87060" w:rsidRPr="00E87060">
        <w:rPr>
          <w:rFonts w:asciiTheme="minorHAnsi" w:hAnsiTheme="minorHAnsi" w:cstheme="minorHAnsi"/>
        </w:rPr>
        <w:t xml:space="preserve"> no further discussion by the Committee.</w:t>
      </w:r>
    </w:p>
    <w:p w:rsidR="00B1743F" w:rsidRPr="00602D99" w:rsidRDefault="00B1743F" w:rsidP="00030C6F">
      <w:pPr>
        <w:pStyle w:val="PlainText"/>
        <w:tabs>
          <w:tab w:val="left" w:pos="4680"/>
          <w:tab w:val="left" w:pos="9360"/>
        </w:tabs>
        <w:jc w:val="both"/>
        <w:rPr>
          <w:rFonts w:asciiTheme="minorHAnsi" w:eastAsia="Times New Roman" w:hAnsiTheme="minorHAnsi" w:cstheme="minorHAnsi"/>
          <w:b/>
          <w:u w:val="single"/>
        </w:rPr>
      </w:pPr>
    </w:p>
    <w:p w:rsidR="00B1743F" w:rsidRPr="00B22461" w:rsidRDefault="00B1743F" w:rsidP="00030C6F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B22461">
        <w:rPr>
          <w:rFonts w:cstheme="minorHAnsi"/>
          <w:b/>
          <w:sz w:val="24"/>
          <w:szCs w:val="24"/>
          <w:u w:val="single"/>
        </w:rPr>
        <w:t>Adjournment-</w:t>
      </w:r>
      <w:r w:rsidRPr="00B22461">
        <w:rPr>
          <w:rFonts w:cstheme="minorHAnsi"/>
          <w:sz w:val="24"/>
          <w:szCs w:val="24"/>
        </w:rPr>
        <w:t xml:space="preserve"> </w:t>
      </w:r>
      <w:r w:rsidR="00E87060">
        <w:rPr>
          <w:rFonts w:cstheme="minorHAnsi"/>
          <w:sz w:val="24"/>
          <w:szCs w:val="24"/>
        </w:rPr>
        <w:t xml:space="preserve">Mr. Fennelly made a motion to adjourn the meeting. </w:t>
      </w:r>
      <w:r w:rsidRPr="00B22461">
        <w:rPr>
          <w:rFonts w:cstheme="minorHAnsi"/>
          <w:sz w:val="24"/>
          <w:szCs w:val="24"/>
        </w:rPr>
        <w:t xml:space="preserve">The meeting was adjourned at </w:t>
      </w:r>
      <w:r w:rsidR="00E87060">
        <w:rPr>
          <w:rFonts w:cstheme="minorHAnsi"/>
          <w:sz w:val="24"/>
          <w:szCs w:val="24"/>
        </w:rPr>
        <w:t xml:space="preserve">7:05 </w:t>
      </w:r>
      <w:r w:rsidRPr="00B22461">
        <w:rPr>
          <w:rFonts w:cstheme="minorHAnsi"/>
          <w:sz w:val="24"/>
          <w:szCs w:val="24"/>
        </w:rPr>
        <w:t>PM by unanimous vote (</w:t>
      </w:r>
      <w:r w:rsidR="00E87060">
        <w:rPr>
          <w:rFonts w:cstheme="minorHAnsi"/>
          <w:sz w:val="24"/>
          <w:szCs w:val="24"/>
        </w:rPr>
        <w:t>5</w:t>
      </w:r>
      <w:r w:rsidRPr="00B22461">
        <w:rPr>
          <w:rFonts w:cstheme="minorHAnsi"/>
          <w:sz w:val="24"/>
          <w:szCs w:val="24"/>
        </w:rPr>
        <w:t>/0 in favo</w:t>
      </w:r>
      <w:r>
        <w:rPr>
          <w:rFonts w:cstheme="minorHAnsi"/>
          <w:sz w:val="24"/>
          <w:szCs w:val="24"/>
        </w:rPr>
        <w:t>r)</w:t>
      </w:r>
    </w:p>
    <w:p w:rsidR="00B1743F" w:rsidRPr="00B1743F" w:rsidRDefault="00B1743F" w:rsidP="00B1743F">
      <w:pPr>
        <w:spacing w:after="0" w:line="240" w:lineRule="auto"/>
        <w:rPr>
          <w:rFonts w:cstheme="minorHAnsi"/>
          <w:i/>
          <w:sz w:val="24"/>
          <w:szCs w:val="24"/>
        </w:rPr>
      </w:pPr>
      <w:r w:rsidRPr="00B1743F">
        <w:rPr>
          <w:rFonts w:cstheme="minorHAnsi"/>
          <w:i/>
          <w:sz w:val="24"/>
          <w:szCs w:val="24"/>
        </w:rPr>
        <w:t>Submitted by Andrea Gillis</w:t>
      </w:r>
    </w:p>
    <w:p w:rsidR="00B1743F" w:rsidRPr="00B1743F" w:rsidRDefault="00B1743F" w:rsidP="00B1743F">
      <w:pPr>
        <w:spacing w:after="0" w:line="240" w:lineRule="auto"/>
        <w:rPr>
          <w:rFonts w:cstheme="minorHAnsi"/>
          <w:i/>
          <w:sz w:val="24"/>
          <w:szCs w:val="24"/>
        </w:rPr>
      </w:pPr>
      <w:r w:rsidRPr="00B1743F">
        <w:rPr>
          <w:rFonts w:cstheme="minorHAnsi"/>
          <w:i/>
          <w:sz w:val="24"/>
          <w:szCs w:val="24"/>
        </w:rPr>
        <w:t xml:space="preserve">Documents </w:t>
      </w:r>
      <w:r w:rsidR="00E87060">
        <w:rPr>
          <w:rFonts w:cstheme="minorHAnsi"/>
          <w:i/>
          <w:sz w:val="24"/>
          <w:szCs w:val="24"/>
        </w:rPr>
        <w:t>referred to can be found on the</w:t>
      </w:r>
      <w:r w:rsidRPr="00B1743F">
        <w:rPr>
          <w:rFonts w:cstheme="minorHAnsi"/>
          <w:i/>
          <w:sz w:val="24"/>
          <w:szCs w:val="24"/>
        </w:rPr>
        <w:t xml:space="preserve"> Community Preservation Committee Website</w:t>
      </w:r>
    </w:p>
    <w:p w:rsidR="00B1743F" w:rsidRDefault="00B1743F" w:rsidP="00B1743F"/>
    <w:sectPr w:rsidR="00B1743F" w:rsidSect="00030C6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3F"/>
    <w:rsid w:val="00030B1E"/>
    <w:rsid w:val="00030C6F"/>
    <w:rsid w:val="000C028E"/>
    <w:rsid w:val="003F3F64"/>
    <w:rsid w:val="00595A99"/>
    <w:rsid w:val="007A78DB"/>
    <w:rsid w:val="00936C4B"/>
    <w:rsid w:val="00B1743F"/>
    <w:rsid w:val="00C0498D"/>
    <w:rsid w:val="00E87060"/>
    <w:rsid w:val="00F4087A"/>
    <w:rsid w:val="00F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B82F"/>
  <w15:chartTrackingRefBased/>
  <w15:docId w15:val="{CD7C87D7-93E9-4F11-9114-3CBD325C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743F"/>
    <w:pPr>
      <w:spacing w:after="0" w:line="240" w:lineRule="auto"/>
    </w:pPr>
    <w:rPr>
      <w:rFonts w:ascii="Book Antiqua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1743F"/>
    <w:rPr>
      <w:rFonts w:ascii="Book Antiqua" w:hAnsi="Book Antiqua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Scituate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Gillis</dc:creator>
  <cp:keywords/>
  <dc:description/>
  <cp:lastModifiedBy>Andrea Gillis</cp:lastModifiedBy>
  <cp:revision>5</cp:revision>
  <cp:lastPrinted>2024-01-26T19:30:00Z</cp:lastPrinted>
  <dcterms:created xsi:type="dcterms:W3CDTF">2024-01-26T19:23:00Z</dcterms:created>
  <dcterms:modified xsi:type="dcterms:W3CDTF">2024-01-29T18:35:00Z</dcterms:modified>
</cp:coreProperties>
</file>