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7" w:rsidRDefault="00D609D7" w:rsidP="00FF3CCA">
      <w:pPr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F3CCA">
        <w:t>BOARD OF ASSESSORS</w:t>
      </w:r>
    </w:p>
    <w:p w:rsidR="00D11F4F" w:rsidRDefault="00120FE2" w:rsidP="00737BAC">
      <w:pPr>
        <w:ind w:left="3600"/>
        <w:rPr>
          <w:b w:val="0"/>
        </w:rPr>
      </w:pPr>
      <w:r>
        <w:t>November 6</w:t>
      </w:r>
      <w:r w:rsidR="004F79E6">
        <w:t>, 2018</w:t>
      </w:r>
    </w:p>
    <w:p w:rsidR="00737BAC" w:rsidRDefault="00737BAC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6:00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CE59D2">
        <w:rPr>
          <w:sz w:val="24"/>
          <w:szCs w:val="24"/>
        </w:rPr>
        <w:t xml:space="preserve">00 PM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BC4A5D">
        <w:rPr>
          <w:sz w:val="24"/>
          <w:szCs w:val="24"/>
        </w:rPr>
        <w:t xml:space="preserve"> Chairman </w:t>
      </w:r>
      <w:r w:rsidR="0040532B">
        <w:rPr>
          <w:sz w:val="24"/>
          <w:szCs w:val="24"/>
        </w:rPr>
        <w:t>Todd</w:t>
      </w:r>
      <w:r w:rsidR="00120FE2">
        <w:rPr>
          <w:sz w:val="24"/>
          <w:szCs w:val="24"/>
        </w:rPr>
        <w:t xml:space="preserve"> Glowac, Steve Guard, Fred Avila </w:t>
      </w:r>
      <w:r w:rsidR="002900B7" w:rsidRPr="00BC4386">
        <w:rPr>
          <w:sz w:val="24"/>
          <w:szCs w:val="24"/>
        </w:rPr>
        <w:t>and Director o</w:t>
      </w:r>
      <w:r w:rsidR="00276B65">
        <w:rPr>
          <w:sz w:val="24"/>
          <w:szCs w:val="24"/>
        </w:rPr>
        <w:t xml:space="preserve">f Assessing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DiV</w:t>
      </w:r>
      <w:r w:rsidR="00276B65">
        <w:rPr>
          <w:sz w:val="24"/>
          <w:szCs w:val="24"/>
        </w:rPr>
        <w:t>ito</w:t>
      </w:r>
      <w:proofErr w:type="spellEnd"/>
    </w:p>
    <w:p w:rsidR="002E0AB1" w:rsidRDefault="002E0AB1" w:rsidP="00F22733">
      <w:pPr>
        <w:rPr>
          <w:sz w:val="24"/>
          <w:szCs w:val="24"/>
        </w:rPr>
      </w:pPr>
    </w:p>
    <w:p w:rsidR="00623C2F" w:rsidRDefault="004F79E6" w:rsidP="00F22733">
      <w:pPr>
        <w:rPr>
          <w:sz w:val="24"/>
          <w:szCs w:val="24"/>
        </w:rPr>
      </w:pPr>
      <w:r>
        <w:rPr>
          <w:sz w:val="24"/>
          <w:szCs w:val="24"/>
        </w:rPr>
        <w:t>6:05</w:t>
      </w:r>
      <w:r w:rsidR="0004665E">
        <w:rPr>
          <w:sz w:val="24"/>
          <w:szCs w:val="24"/>
        </w:rPr>
        <w:t xml:space="preserve"> </w:t>
      </w:r>
      <w:r w:rsidR="00276B65">
        <w:rPr>
          <w:sz w:val="24"/>
          <w:szCs w:val="24"/>
        </w:rPr>
        <w:t>Steve Guard</w:t>
      </w:r>
      <w:r w:rsidR="0004665E">
        <w:rPr>
          <w:sz w:val="24"/>
          <w:szCs w:val="24"/>
        </w:rPr>
        <w:t xml:space="preserve"> </w:t>
      </w:r>
      <w:r w:rsidR="00085183" w:rsidRPr="00BC4386">
        <w:rPr>
          <w:sz w:val="24"/>
          <w:szCs w:val="24"/>
        </w:rPr>
        <w:t xml:space="preserve">made </w:t>
      </w:r>
      <w:r w:rsidR="00651768">
        <w:rPr>
          <w:sz w:val="24"/>
          <w:szCs w:val="24"/>
        </w:rPr>
        <w:t xml:space="preserve">a </w:t>
      </w:r>
      <w:r w:rsidR="00085183" w:rsidRPr="00BC4386">
        <w:rPr>
          <w:sz w:val="24"/>
          <w:szCs w:val="24"/>
        </w:rPr>
        <w:t xml:space="preserve">motion to accept </w:t>
      </w:r>
      <w:r w:rsidR="00C44DDB" w:rsidRPr="00BC4386">
        <w:rPr>
          <w:sz w:val="24"/>
          <w:szCs w:val="24"/>
        </w:rPr>
        <w:t>m</w:t>
      </w:r>
      <w:r w:rsidR="002C3CFF" w:rsidRPr="00BC4386">
        <w:rPr>
          <w:sz w:val="24"/>
          <w:szCs w:val="24"/>
        </w:rPr>
        <w:t xml:space="preserve">inutes from </w:t>
      </w:r>
      <w:r w:rsidR="0039623B">
        <w:rPr>
          <w:sz w:val="24"/>
          <w:szCs w:val="24"/>
        </w:rPr>
        <w:t xml:space="preserve">past meeting: </w:t>
      </w:r>
      <w:r w:rsidR="00120FE2">
        <w:rPr>
          <w:sz w:val="24"/>
          <w:szCs w:val="24"/>
        </w:rPr>
        <w:t>October 17</w:t>
      </w:r>
      <w:r>
        <w:rPr>
          <w:sz w:val="24"/>
          <w:szCs w:val="24"/>
        </w:rPr>
        <w:t>, 2018</w:t>
      </w:r>
      <w:r w:rsidR="00276B65">
        <w:rPr>
          <w:sz w:val="24"/>
          <w:szCs w:val="24"/>
        </w:rPr>
        <w:t xml:space="preserve"> </w:t>
      </w:r>
      <w:r w:rsidR="00085183" w:rsidRPr="00BC4386">
        <w:rPr>
          <w:sz w:val="24"/>
          <w:szCs w:val="24"/>
        </w:rPr>
        <w:t>Second</w:t>
      </w:r>
      <w:r w:rsidR="00B52F6F" w:rsidRPr="00BC4386">
        <w:rPr>
          <w:sz w:val="24"/>
          <w:szCs w:val="24"/>
        </w:rPr>
        <w:t xml:space="preserve"> </w:t>
      </w:r>
      <w:r w:rsidR="00F85445" w:rsidRPr="00BC4386">
        <w:rPr>
          <w:sz w:val="24"/>
          <w:szCs w:val="24"/>
        </w:rPr>
        <w:t xml:space="preserve">by </w:t>
      </w:r>
      <w:r>
        <w:rPr>
          <w:sz w:val="24"/>
          <w:szCs w:val="24"/>
        </w:rPr>
        <w:t>Todd Glowac</w:t>
      </w:r>
      <w:r w:rsidR="002C3CFF" w:rsidRPr="00BC4386">
        <w:rPr>
          <w:sz w:val="24"/>
          <w:szCs w:val="24"/>
        </w:rPr>
        <w:t xml:space="preserve"> unanimous vote (</w:t>
      </w:r>
      <w:r w:rsidR="00120FE2">
        <w:rPr>
          <w:sz w:val="24"/>
          <w:szCs w:val="24"/>
        </w:rPr>
        <w:t>3</w:t>
      </w:r>
      <w:r w:rsidR="00D10FC8" w:rsidRPr="00BC4386">
        <w:rPr>
          <w:sz w:val="24"/>
          <w:szCs w:val="24"/>
        </w:rPr>
        <w:t>-0)</w:t>
      </w:r>
    </w:p>
    <w:p w:rsidR="00CE59D2" w:rsidRDefault="00CE59D2" w:rsidP="00F22733">
      <w:pPr>
        <w:rPr>
          <w:sz w:val="24"/>
          <w:szCs w:val="24"/>
        </w:rPr>
      </w:pPr>
    </w:p>
    <w:p w:rsidR="00F22733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ACCEPTANCE OF AGENDA/WALK-IN PERIOD</w:t>
      </w:r>
      <w:r w:rsidR="00D609D7" w:rsidRPr="00BC4386">
        <w:rPr>
          <w:b w:val="0"/>
          <w:sz w:val="24"/>
          <w:szCs w:val="24"/>
        </w:rPr>
        <w:t xml:space="preserve"> </w:t>
      </w:r>
    </w:p>
    <w:p w:rsidR="00EC29DB" w:rsidRDefault="00EC29DB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04665E">
        <w:rPr>
          <w:sz w:val="24"/>
          <w:szCs w:val="24"/>
        </w:rPr>
        <w:t xml:space="preserve"> </w:t>
      </w:r>
      <w:r w:rsidR="0093054E">
        <w:rPr>
          <w:sz w:val="24"/>
          <w:szCs w:val="24"/>
        </w:rPr>
        <w:t>Discuss &amp; Update F/Y 2019 Revaluation</w:t>
      </w:r>
    </w:p>
    <w:p w:rsidR="00120FE2" w:rsidRDefault="00120FE2" w:rsidP="00F22733">
      <w:pPr>
        <w:rPr>
          <w:sz w:val="24"/>
          <w:szCs w:val="24"/>
        </w:rPr>
      </w:pPr>
    </w:p>
    <w:p w:rsidR="004F79E6" w:rsidRDefault="00120FE2" w:rsidP="00F22733">
      <w:pPr>
        <w:rPr>
          <w:sz w:val="24"/>
          <w:szCs w:val="24"/>
        </w:rPr>
      </w:pPr>
      <w:r>
        <w:rPr>
          <w:sz w:val="24"/>
          <w:szCs w:val="24"/>
        </w:rPr>
        <w:t>NEW BUSINESS:  Discuss proposed 2020 departmental bu</w:t>
      </w:r>
      <w:r w:rsidR="005A1AC6">
        <w:rPr>
          <w:sz w:val="24"/>
          <w:szCs w:val="24"/>
        </w:rPr>
        <w:t>dget.  Todd Glowac made a MOTION</w:t>
      </w:r>
      <w:r>
        <w:rPr>
          <w:sz w:val="24"/>
          <w:szCs w:val="24"/>
        </w:rPr>
        <w:t xml:space="preserve"> to approve the budget.  Second by Steve Guard unanimous vote (3-0)</w:t>
      </w:r>
    </w:p>
    <w:p w:rsidR="00651768" w:rsidRDefault="00651768" w:rsidP="00F22733">
      <w:pPr>
        <w:rPr>
          <w:sz w:val="24"/>
          <w:szCs w:val="24"/>
        </w:rPr>
      </w:pPr>
    </w:p>
    <w:p w:rsidR="00651768" w:rsidRDefault="00651768" w:rsidP="00F22733">
      <w:pPr>
        <w:rPr>
          <w:sz w:val="24"/>
          <w:szCs w:val="24"/>
        </w:rPr>
      </w:pPr>
    </w:p>
    <w:p w:rsidR="00B43E40" w:rsidRDefault="00120FE2" w:rsidP="00F22733">
      <w:pPr>
        <w:rPr>
          <w:sz w:val="24"/>
          <w:szCs w:val="24"/>
        </w:rPr>
      </w:pPr>
      <w:r>
        <w:rPr>
          <w:sz w:val="24"/>
          <w:szCs w:val="24"/>
        </w:rPr>
        <w:t>6:35</w:t>
      </w:r>
      <w:r w:rsidR="0040532B">
        <w:rPr>
          <w:sz w:val="24"/>
          <w:szCs w:val="24"/>
        </w:rPr>
        <w:t xml:space="preserve"> PM </w:t>
      </w:r>
      <w:r w:rsidR="00CC3119">
        <w:rPr>
          <w:sz w:val="24"/>
          <w:szCs w:val="24"/>
        </w:rPr>
        <w:t xml:space="preserve">EXECUTIVE SESSION: </w:t>
      </w:r>
    </w:p>
    <w:p w:rsidR="0040532B" w:rsidRDefault="0040532B" w:rsidP="0040532B">
      <w:pPr>
        <w:rPr>
          <w:sz w:val="24"/>
          <w:szCs w:val="24"/>
        </w:rPr>
      </w:pPr>
    </w:p>
    <w:p w:rsidR="0040532B" w:rsidRDefault="0040532B" w:rsidP="0040532B">
      <w:pPr>
        <w:rPr>
          <w:sz w:val="24"/>
          <w:szCs w:val="24"/>
        </w:rPr>
      </w:pPr>
      <w:r>
        <w:rPr>
          <w:sz w:val="24"/>
          <w:szCs w:val="24"/>
        </w:rPr>
        <w:t xml:space="preserve">Reviewed and </w:t>
      </w:r>
      <w:proofErr w:type="gramStart"/>
      <w:r w:rsidR="00F001DD">
        <w:rPr>
          <w:sz w:val="24"/>
          <w:szCs w:val="24"/>
        </w:rPr>
        <w:t>Approved</w:t>
      </w:r>
      <w:proofErr w:type="gramEnd"/>
      <w:r w:rsidR="00F001D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F79E6">
        <w:rPr>
          <w:sz w:val="24"/>
          <w:szCs w:val="24"/>
        </w:rPr>
        <w:t xml:space="preserve">ll Veterans </w:t>
      </w:r>
      <w:r w:rsidR="00120FE2">
        <w:rPr>
          <w:sz w:val="24"/>
          <w:szCs w:val="24"/>
        </w:rPr>
        <w:t xml:space="preserve">and Blind </w:t>
      </w:r>
      <w:r w:rsidR="004F79E6">
        <w:rPr>
          <w:sz w:val="24"/>
          <w:szCs w:val="24"/>
        </w:rPr>
        <w:t>Exemptions F/Y 2019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5A1AC6" w:rsidP="00C00274">
      <w:pPr>
        <w:rPr>
          <w:sz w:val="24"/>
          <w:szCs w:val="24"/>
        </w:rPr>
      </w:pPr>
      <w:r>
        <w:rPr>
          <w:sz w:val="24"/>
          <w:szCs w:val="24"/>
        </w:rPr>
        <w:t>6:45</w:t>
      </w:r>
      <w:r w:rsidR="00D43A5B">
        <w:rPr>
          <w:sz w:val="24"/>
          <w:szCs w:val="24"/>
        </w:rPr>
        <w:t xml:space="preserve"> </w:t>
      </w:r>
      <w:r w:rsidR="00BC4A5D">
        <w:rPr>
          <w:sz w:val="24"/>
          <w:szCs w:val="24"/>
        </w:rPr>
        <w:t xml:space="preserve">Motion made by Chairman </w:t>
      </w:r>
      <w:r w:rsidR="0040532B">
        <w:rPr>
          <w:sz w:val="24"/>
          <w:szCs w:val="24"/>
        </w:rPr>
        <w:t>Glowac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120FE2">
        <w:rPr>
          <w:sz w:val="24"/>
          <w:szCs w:val="24"/>
        </w:rPr>
        <w:t>Fred Avila unanimous vote (3</w:t>
      </w:r>
      <w:r>
        <w:rPr>
          <w:sz w:val="24"/>
          <w:szCs w:val="24"/>
        </w:rPr>
        <w:t>-0)</w:t>
      </w:r>
    </w:p>
    <w:p w:rsidR="002E0AB1" w:rsidRDefault="002E0AB1" w:rsidP="00F22733">
      <w:pPr>
        <w:rPr>
          <w:sz w:val="24"/>
          <w:szCs w:val="24"/>
        </w:rPr>
      </w:pPr>
    </w:p>
    <w:p w:rsidR="005A1AC6" w:rsidRDefault="005A1AC6" w:rsidP="00F22733">
      <w:pPr>
        <w:rPr>
          <w:sz w:val="24"/>
          <w:szCs w:val="24"/>
        </w:rPr>
      </w:pPr>
      <w:r>
        <w:rPr>
          <w:sz w:val="24"/>
          <w:szCs w:val="24"/>
        </w:rPr>
        <w:t>Discuss the upcoming classification hearing.  Steve Guard made a MOTION to recommend the minimum residential factor of 1 to maintain a single tax rate.  Second by Fred Avila Unanimous vote (3-0).  Steve Guard will be present the Board’s recommendation at the classification hearing at the Board of Selectmen’s meeting December 4, 2018</w:t>
      </w:r>
    </w:p>
    <w:p w:rsidR="005A1AC6" w:rsidRDefault="005A1AC6" w:rsidP="00F22733">
      <w:pPr>
        <w:rPr>
          <w:sz w:val="24"/>
          <w:szCs w:val="24"/>
        </w:rPr>
      </w:pPr>
    </w:p>
    <w:p w:rsidR="00CD028F" w:rsidRDefault="0040532B" w:rsidP="00F22733">
      <w:pPr>
        <w:rPr>
          <w:sz w:val="24"/>
          <w:szCs w:val="24"/>
        </w:rPr>
      </w:pPr>
      <w:r>
        <w:rPr>
          <w:sz w:val="24"/>
          <w:szCs w:val="24"/>
        </w:rPr>
        <w:t>Next Board of Assessor</w:t>
      </w:r>
      <w:r w:rsidR="00120FE2">
        <w:rPr>
          <w:sz w:val="24"/>
          <w:szCs w:val="24"/>
        </w:rPr>
        <w:t>s Meeting will be held December 4</w:t>
      </w:r>
      <w:r w:rsidRPr="00405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120FE2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6:55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D43A5B">
        <w:rPr>
          <w:sz w:val="24"/>
          <w:szCs w:val="24"/>
        </w:rPr>
        <w:t xml:space="preserve">Chairman </w:t>
      </w:r>
      <w:r w:rsidR="0040532B">
        <w:rPr>
          <w:sz w:val="24"/>
          <w:szCs w:val="24"/>
        </w:rPr>
        <w:t>Todd Glowac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>
        <w:rPr>
          <w:sz w:val="24"/>
          <w:szCs w:val="24"/>
        </w:rPr>
        <w:t xml:space="preserve"> (3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4F79E6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DiVito</w:t>
      </w:r>
      <w:proofErr w:type="spellEnd"/>
      <w:r>
        <w:rPr>
          <w:sz w:val="24"/>
          <w:szCs w:val="24"/>
        </w:rPr>
        <w:t>, Jr.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  <w:bookmarkStart w:id="0" w:name="_GoBack"/>
      <w:bookmarkEnd w:id="0"/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D1F5B"/>
    <w:rsid w:val="000D3DAB"/>
    <w:rsid w:val="000F4210"/>
    <w:rsid w:val="00104728"/>
    <w:rsid w:val="00120FE2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C7375"/>
    <w:rsid w:val="004F636B"/>
    <w:rsid w:val="004F79E6"/>
    <w:rsid w:val="00512067"/>
    <w:rsid w:val="00526863"/>
    <w:rsid w:val="0054145F"/>
    <w:rsid w:val="00554A56"/>
    <w:rsid w:val="00572A7B"/>
    <w:rsid w:val="005A1AC6"/>
    <w:rsid w:val="005E53F6"/>
    <w:rsid w:val="005E7391"/>
    <w:rsid w:val="005F22AA"/>
    <w:rsid w:val="00604A9F"/>
    <w:rsid w:val="00611370"/>
    <w:rsid w:val="00615820"/>
    <w:rsid w:val="00623C2F"/>
    <w:rsid w:val="00651768"/>
    <w:rsid w:val="00654BCD"/>
    <w:rsid w:val="00686DF2"/>
    <w:rsid w:val="006B158D"/>
    <w:rsid w:val="006B1A07"/>
    <w:rsid w:val="006D0479"/>
    <w:rsid w:val="00737BAC"/>
    <w:rsid w:val="007616CB"/>
    <w:rsid w:val="00794659"/>
    <w:rsid w:val="0079592A"/>
    <w:rsid w:val="007A0FF2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C323F"/>
    <w:rsid w:val="008E7564"/>
    <w:rsid w:val="0093054E"/>
    <w:rsid w:val="0097173B"/>
    <w:rsid w:val="0099662C"/>
    <w:rsid w:val="009E621F"/>
    <w:rsid w:val="00A00DFA"/>
    <w:rsid w:val="00A16E44"/>
    <w:rsid w:val="00A62232"/>
    <w:rsid w:val="00A872C9"/>
    <w:rsid w:val="00A94CC9"/>
    <w:rsid w:val="00AD7F7D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51E84"/>
    <w:rsid w:val="00CB5590"/>
    <w:rsid w:val="00CC3119"/>
    <w:rsid w:val="00CD028F"/>
    <w:rsid w:val="00CE59D2"/>
    <w:rsid w:val="00D052E9"/>
    <w:rsid w:val="00D10FC8"/>
    <w:rsid w:val="00D11F4F"/>
    <w:rsid w:val="00D43A5B"/>
    <w:rsid w:val="00D609D7"/>
    <w:rsid w:val="00DA18DA"/>
    <w:rsid w:val="00DC7DD1"/>
    <w:rsid w:val="00DE49C3"/>
    <w:rsid w:val="00DE6BC6"/>
    <w:rsid w:val="00E6316A"/>
    <w:rsid w:val="00E70FD2"/>
    <w:rsid w:val="00E81D79"/>
    <w:rsid w:val="00EB2C74"/>
    <w:rsid w:val="00EC0C83"/>
    <w:rsid w:val="00EC29DB"/>
    <w:rsid w:val="00EE0C8A"/>
    <w:rsid w:val="00EE438B"/>
    <w:rsid w:val="00F001DD"/>
    <w:rsid w:val="00F2205B"/>
    <w:rsid w:val="00F22733"/>
    <w:rsid w:val="00F26724"/>
    <w:rsid w:val="00F56D63"/>
    <w:rsid w:val="00F85445"/>
    <w:rsid w:val="00F86F89"/>
    <w:rsid w:val="00FB1D32"/>
    <w:rsid w:val="00FC0288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Joseph Divito</cp:lastModifiedBy>
  <cp:revision>2</cp:revision>
  <cp:lastPrinted>2018-10-10T18:16:00Z</cp:lastPrinted>
  <dcterms:created xsi:type="dcterms:W3CDTF">2018-11-29T14:25:00Z</dcterms:created>
  <dcterms:modified xsi:type="dcterms:W3CDTF">2018-11-29T14:25:00Z</dcterms:modified>
</cp:coreProperties>
</file>